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E3" w:rsidRDefault="007712E3" w:rsidP="007712E3">
      <w:pPr>
        <w:rPr>
          <w:rFonts w:ascii="Arial" w:hAnsi="Arial" w:cs="Arial"/>
          <w:b/>
          <w:sz w:val="28"/>
          <w:szCs w:val="28"/>
        </w:rPr>
      </w:pPr>
      <w:r w:rsidRPr="00CD5467">
        <w:rPr>
          <w:noProof/>
          <w:sz w:val="20"/>
          <w:lang w:eastAsia="sv-SE"/>
        </w:rPr>
        <w:drawing>
          <wp:inline distT="0" distB="0" distL="0" distR="0">
            <wp:extent cx="1181100" cy="1181100"/>
            <wp:effectExtent l="0" t="0" r="0" b="0"/>
            <wp:docPr id="2" name="Bildobjekt 2" descr="vår lila och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vår lila och v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                                                                   </w:t>
      </w:r>
      <w:r w:rsidRPr="0067005E">
        <w:rPr>
          <w:noProof/>
          <w:lang w:eastAsia="sv-SE"/>
        </w:rPr>
        <w:drawing>
          <wp:inline distT="0" distB="0" distL="0" distR="0">
            <wp:extent cx="114300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E3" w:rsidRDefault="007712E3" w:rsidP="007712E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</w:p>
    <w:p w:rsidR="007712E3" w:rsidRPr="00301F97" w:rsidRDefault="007712E3" w:rsidP="007712E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301F97">
        <w:rPr>
          <w:rFonts w:ascii="Arial" w:eastAsia="Arial Unicode MS" w:hAnsi="Arial" w:cs="Arial"/>
          <w:b/>
          <w:bCs/>
          <w:sz w:val="28"/>
          <w:szCs w:val="28"/>
        </w:rPr>
        <w:t>Motion till Sveriges Lä</w:t>
      </w:r>
      <w:r>
        <w:rPr>
          <w:rFonts w:ascii="Arial" w:eastAsia="Arial Unicode MS" w:hAnsi="Arial" w:cs="Arial"/>
          <w:b/>
          <w:bCs/>
          <w:sz w:val="28"/>
          <w:szCs w:val="28"/>
        </w:rPr>
        <w:t>karförbunds fullmäktigemöte 2016</w:t>
      </w:r>
    </w:p>
    <w:p w:rsidR="00F56AAA" w:rsidRDefault="00F56AAA"/>
    <w:p w:rsidR="007712E3" w:rsidRPr="007712E3" w:rsidRDefault="007712E3">
      <w:pPr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Om ökad ohälsa hos kvinnliga läkare.</w:t>
      </w:r>
    </w:p>
    <w:p w:rsidR="007712E3" w:rsidRDefault="007712E3"/>
    <w:p w:rsidR="007712E3" w:rsidRPr="00410A61" w:rsidRDefault="007712E3">
      <w:pPr>
        <w:rPr>
          <w:rFonts w:ascii="Arial" w:hAnsi="Arial" w:cs="Arial"/>
        </w:rPr>
      </w:pPr>
      <w:r w:rsidRPr="00410A61">
        <w:rPr>
          <w:rFonts w:ascii="Arial" w:hAnsi="Arial" w:cs="Arial"/>
        </w:rPr>
        <w:t xml:space="preserve">Från 2009 har antalet långtidssjukskrivningar </w:t>
      </w:r>
      <w:proofErr w:type="spellStart"/>
      <w:r w:rsidRPr="00410A61">
        <w:rPr>
          <w:rFonts w:ascii="Arial" w:hAnsi="Arial" w:cs="Arial"/>
        </w:rPr>
        <w:t>pga</w:t>
      </w:r>
      <w:proofErr w:type="spellEnd"/>
      <w:r w:rsidRPr="00410A61">
        <w:rPr>
          <w:rFonts w:ascii="Arial" w:hAnsi="Arial" w:cs="Arial"/>
        </w:rPr>
        <w:t xml:space="preserve"> psykisk ohälsa hos kvinnliga läkare fördubblats. </w:t>
      </w:r>
      <w:r w:rsidR="00FF0179" w:rsidRPr="00410A61">
        <w:rPr>
          <w:rFonts w:ascii="Arial" w:hAnsi="Arial" w:cs="Arial"/>
        </w:rPr>
        <w:t>Kvinnor drabbas mer av arbetsrelaterad ohälsa än män, och de kvinnliga läkarna drabbas av utmattning i</w:t>
      </w:r>
      <w:r w:rsidR="00410A61" w:rsidRPr="00410A61">
        <w:rPr>
          <w:rFonts w:ascii="Arial" w:hAnsi="Arial" w:cs="Arial"/>
        </w:rPr>
        <w:t xml:space="preserve"> hög</w:t>
      </w:r>
      <w:r w:rsidR="00FF0179" w:rsidRPr="00410A61">
        <w:rPr>
          <w:rFonts w:ascii="Arial" w:hAnsi="Arial" w:cs="Arial"/>
        </w:rPr>
        <w:t xml:space="preserve"> utsträckning. </w:t>
      </w:r>
      <w:r w:rsidRPr="00410A61">
        <w:rPr>
          <w:rFonts w:ascii="Arial" w:hAnsi="Arial" w:cs="Arial"/>
        </w:rPr>
        <w:t xml:space="preserve">Det är oroväckande att det framförallt är de yngre kvinnliga läkarna som </w:t>
      </w:r>
      <w:r w:rsidR="00410A61" w:rsidRPr="00410A61">
        <w:rPr>
          <w:rFonts w:ascii="Arial" w:hAnsi="Arial" w:cs="Arial"/>
        </w:rPr>
        <w:t>är sjukskrivna, och d</w:t>
      </w:r>
      <w:r w:rsidRPr="00410A61">
        <w:rPr>
          <w:rFonts w:ascii="Arial" w:hAnsi="Arial" w:cs="Arial"/>
        </w:rPr>
        <w:t>et är oacceptabelt att så många blir sjuka på jobbet.</w:t>
      </w:r>
      <w:r w:rsidR="00410A61" w:rsidRPr="00410A61">
        <w:rPr>
          <w:rFonts w:ascii="Arial" w:hAnsi="Arial" w:cs="Arial"/>
        </w:rPr>
        <w:t xml:space="preserve"> För ett fackförbund borde detta vara en fråga av högsta prioritet.</w:t>
      </w:r>
    </w:p>
    <w:p w:rsidR="00410A61" w:rsidRDefault="00410A61"/>
    <w:p w:rsidR="00410A61" w:rsidRDefault="00410A61" w:rsidP="00410A61">
      <w:pPr>
        <w:rPr>
          <w:rFonts w:ascii="Arial" w:hAnsi="Arial" w:cs="Arial"/>
        </w:rPr>
      </w:pPr>
      <w:r>
        <w:rPr>
          <w:rFonts w:ascii="Arial" w:hAnsi="Arial" w:cs="Arial"/>
        </w:rPr>
        <w:t>KLF lägger fram denna motion med begäran om att Läkarförbundet verkar för:</w:t>
      </w:r>
    </w:p>
    <w:p w:rsidR="00950343" w:rsidRDefault="00237115" w:rsidP="00410A6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 i</w:t>
      </w:r>
      <w:r w:rsidR="00410A61">
        <w:rPr>
          <w:rFonts w:ascii="Arial" w:hAnsi="Arial" w:cs="Arial"/>
        </w:rPr>
        <w:t xml:space="preserve">nitiera </w:t>
      </w:r>
      <w:r w:rsidR="00410A61" w:rsidRPr="00410A61">
        <w:rPr>
          <w:rFonts w:ascii="Arial" w:hAnsi="Arial" w:cs="Arial"/>
        </w:rPr>
        <w:t xml:space="preserve">en noggrann kartläggning </w:t>
      </w:r>
      <w:r w:rsidR="00950343">
        <w:rPr>
          <w:rFonts w:ascii="Arial" w:hAnsi="Arial" w:cs="Arial"/>
        </w:rPr>
        <w:t>över psykisk ohälsa och sjukskrivningstal, och varför detta ökar framförallt hos unga kvinnliga läkare</w:t>
      </w:r>
    </w:p>
    <w:p w:rsidR="00410A61" w:rsidRPr="00410A61" w:rsidRDefault="00237115" w:rsidP="00410A6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 s</w:t>
      </w:r>
      <w:r w:rsidR="00410A61">
        <w:rPr>
          <w:rFonts w:ascii="Arial" w:hAnsi="Arial" w:cs="Arial"/>
        </w:rPr>
        <w:t>kapa en åtgärdsplan inklusive</w:t>
      </w:r>
      <w:r w:rsidR="00950343">
        <w:rPr>
          <w:rFonts w:ascii="Arial" w:hAnsi="Arial" w:cs="Arial"/>
        </w:rPr>
        <w:t xml:space="preserve"> återkommande</w:t>
      </w:r>
      <w:r w:rsidR="00410A61">
        <w:rPr>
          <w:rFonts w:ascii="Arial" w:hAnsi="Arial" w:cs="Arial"/>
        </w:rPr>
        <w:t xml:space="preserve"> uppföljning för att åtgärda detta</w:t>
      </w:r>
    </w:p>
    <w:p w:rsidR="00410A61" w:rsidRDefault="00410A61"/>
    <w:p w:rsidR="00237115" w:rsidRPr="00301F97" w:rsidRDefault="00237115" w:rsidP="0023711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Stockholm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16-03-19</w:t>
      </w:r>
      <w:proofErr w:type="gramEnd"/>
    </w:p>
    <w:p w:rsidR="00237115" w:rsidRPr="00301F97" w:rsidRDefault="00237115" w:rsidP="0023711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37115" w:rsidRPr="00F54531" w:rsidRDefault="00237115" w:rsidP="002371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Ingela </w:t>
      </w:r>
      <w:proofErr w:type="spellStart"/>
      <w:r>
        <w:rPr>
          <w:rFonts w:ascii="Arial" w:hAnsi="Arial" w:cs="Arial"/>
        </w:rPr>
        <w:t>Heimann</w:t>
      </w:r>
      <w:proofErr w:type="spellEnd"/>
    </w:p>
    <w:p w:rsidR="00237115" w:rsidRPr="00F54531" w:rsidRDefault="00237115" w:rsidP="00237115">
      <w:pPr>
        <w:spacing w:after="0"/>
        <w:rPr>
          <w:rFonts w:ascii="Arial" w:hAnsi="Arial" w:cs="Arial"/>
        </w:rPr>
      </w:pPr>
      <w:r w:rsidRPr="00F54531">
        <w:rPr>
          <w:rFonts w:ascii="Arial" w:hAnsi="Arial" w:cs="Arial"/>
        </w:rPr>
        <w:t xml:space="preserve">Ordförande i </w:t>
      </w:r>
      <w:r>
        <w:rPr>
          <w:rFonts w:ascii="Arial" w:hAnsi="Arial" w:cs="Arial"/>
        </w:rPr>
        <w:t xml:space="preserve">Sveriges kvinnliga läkares förening, </w:t>
      </w:r>
      <w:r w:rsidRPr="00F54531">
        <w:rPr>
          <w:rFonts w:ascii="Arial" w:hAnsi="Arial" w:cs="Arial"/>
        </w:rPr>
        <w:t>KLF</w:t>
      </w:r>
    </w:p>
    <w:p w:rsidR="00237115" w:rsidRDefault="00237115" w:rsidP="002371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E4E27">
        <w:rPr>
          <w:rFonts w:ascii="Arial" w:hAnsi="Arial" w:cs="Arial"/>
        </w:rPr>
        <w:t>ör KLFs styrelse</w:t>
      </w:r>
    </w:p>
    <w:p w:rsidR="00950343" w:rsidRDefault="00950343">
      <w:bookmarkStart w:id="0" w:name="_GoBack"/>
      <w:bookmarkEnd w:id="0"/>
    </w:p>
    <w:p w:rsidR="00950343" w:rsidRDefault="00950343"/>
    <w:p w:rsidR="007712E3" w:rsidRDefault="00950343">
      <w:r>
        <w:t xml:space="preserve">Referenser: Läkartidningen 2016;113; Den psykiska ohälsan ökar bland läkare.  </w:t>
      </w:r>
      <w:hyperlink r:id="rId7" w:history="1">
        <w:r w:rsidRPr="00917762">
          <w:rPr>
            <w:rStyle w:val="Hyperlnk"/>
          </w:rPr>
          <w:t>http://www.lakartidningen.se/Aktuellt/Nyheter/2016/01/Den-psykiska-ohalsan-okar-bland-lakare/</w:t>
        </w:r>
      </w:hyperlink>
      <w:r>
        <w:t xml:space="preserve"> </w:t>
      </w:r>
    </w:p>
    <w:sectPr w:rsidR="007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4B6"/>
    <w:multiLevelType w:val="hybridMultilevel"/>
    <w:tmpl w:val="AE94DD50"/>
    <w:lvl w:ilvl="0" w:tplc="EF3EB7E0">
      <w:start w:val="17"/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E3"/>
    <w:rsid w:val="00237115"/>
    <w:rsid w:val="00410A61"/>
    <w:rsid w:val="00684607"/>
    <w:rsid w:val="007712E3"/>
    <w:rsid w:val="00950343"/>
    <w:rsid w:val="00D218A4"/>
    <w:rsid w:val="00F56AAA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CA0B-AA0B-4F10-96AE-63A4AEA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0A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5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artidningen.se/Aktuellt/Nyheter/2016/01/Den-psykiska-ohalsan-okar-bland-lak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</dc:creator>
  <cp:keywords/>
  <dc:description/>
  <cp:lastModifiedBy>Bodil</cp:lastModifiedBy>
  <cp:revision>4</cp:revision>
  <dcterms:created xsi:type="dcterms:W3CDTF">2016-03-19T13:42:00Z</dcterms:created>
  <dcterms:modified xsi:type="dcterms:W3CDTF">2016-03-25T11:27:00Z</dcterms:modified>
</cp:coreProperties>
</file>