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B83DE" w14:textId="77777777" w:rsidR="00337522" w:rsidRPr="00151616" w:rsidRDefault="00C63779">
      <w:pPr>
        <w:rPr>
          <w:sz w:val="28"/>
          <w:szCs w:val="28"/>
        </w:rPr>
      </w:pPr>
      <w:r w:rsidRPr="00151616">
        <w:rPr>
          <w:sz w:val="28"/>
          <w:szCs w:val="28"/>
        </w:rPr>
        <w:t>Revisionsberättelse DLF Stockholm för verksamhetsåret 2020</w:t>
      </w:r>
    </w:p>
    <w:p w14:paraId="4A6E9BB6" w14:textId="77777777" w:rsidR="00C63779" w:rsidRDefault="00C63779" w:rsidP="00C63779">
      <w:pPr>
        <w:rPr>
          <w:sz w:val="28"/>
          <w:szCs w:val="28"/>
        </w:rPr>
      </w:pPr>
      <w:r>
        <w:rPr>
          <w:sz w:val="28"/>
          <w:szCs w:val="28"/>
        </w:rPr>
        <w:t xml:space="preserve">Vi har granskat styrelsens arbete via protokoll, </w:t>
      </w:r>
      <w:r w:rsidR="00F10C69">
        <w:rPr>
          <w:sz w:val="28"/>
          <w:szCs w:val="28"/>
        </w:rPr>
        <w:t xml:space="preserve">övriga möteshandlingar, debattinlägg och </w:t>
      </w:r>
      <w:r>
        <w:rPr>
          <w:sz w:val="28"/>
          <w:szCs w:val="28"/>
        </w:rPr>
        <w:t>sociala medier.  Vi ser att styrelsen arbetar enligt st</w:t>
      </w:r>
      <w:r w:rsidR="00F10C69">
        <w:rPr>
          <w:sz w:val="28"/>
          <w:szCs w:val="28"/>
        </w:rPr>
        <w:t xml:space="preserve">adgarna och enligt </w:t>
      </w:r>
      <w:proofErr w:type="gramStart"/>
      <w:r w:rsidR="00F10C69">
        <w:rPr>
          <w:sz w:val="28"/>
          <w:szCs w:val="28"/>
        </w:rPr>
        <w:t xml:space="preserve">de </w:t>
      </w:r>
      <w:r>
        <w:rPr>
          <w:sz w:val="28"/>
          <w:szCs w:val="28"/>
        </w:rPr>
        <w:t xml:space="preserve"> uppdrag</w:t>
      </w:r>
      <w:proofErr w:type="gramEnd"/>
      <w:r w:rsidR="00151616">
        <w:rPr>
          <w:sz w:val="28"/>
          <w:szCs w:val="28"/>
        </w:rPr>
        <w:t xml:space="preserve"> som tidigare årsmöten </w:t>
      </w:r>
      <w:r>
        <w:rPr>
          <w:sz w:val="28"/>
          <w:szCs w:val="28"/>
        </w:rPr>
        <w:t xml:space="preserve"> beslutat om.</w:t>
      </w:r>
    </w:p>
    <w:p w14:paraId="10587A93" w14:textId="77777777" w:rsidR="00F10C69" w:rsidRDefault="00F10C69" w:rsidP="00F10C69">
      <w:pPr>
        <w:rPr>
          <w:sz w:val="28"/>
          <w:szCs w:val="28"/>
        </w:rPr>
      </w:pPr>
      <w:r>
        <w:rPr>
          <w:sz w:val="28"/>
          <w:szCs w:val="28"/>
        </w:rPr>
        <w:t xml:space="preserve">Styrelsearbetet i DLF </w:t>
      </w:r>
      <w:proofErr w:type="gramStart"/>
      <w:r>
        <w:rPr>
          <w:sz w:val="28"/>
          <w:szCs w:val="28"/>
        </w:rPr>
        <w:t>Stockholm  kräver</w:t>
      </w:r>
      <w:proofErr w:type="gramEnd"/>
      <w:r>
        <w:rPr>
          <w:sz w:val="28"/>
          <w:szCs w:val="28"/>
        </w:rPr>
        <w:t xml:space="preserve"> mycket av sin styrelse. Detta har sin grund i det ökade omvärldsintresset för primärvården. För att svara upp emot detta har styrelsen arbetar strukturerat och målmedvetet med att uppfylla de krav som ställs. Styrelsen tar sitt ansvar och är mycket konsekvent och förutsee</w:t>
      </w:r>
      <w:r w:rsidR="00151616">
        <w:rPr>
          <w:sz w:val="28"/>
          <w:szCs w:val="28"/>
        </w:rPr>
        <w:t xml:space="preserve">nde i sitt idoga arbete med att </w:t>
      </w:r>
      <w:r>
        <w:rPr>
          <w:sz w:val="28"/>
          <w:szCs w:val="28"/>
        </w:rPr>
        <w:t>informera och diskutera med beslutsfattare rörande alla frågor som rör allmänläkarverksamhet Stockholm. Vi ser också att styrelsen är väl framme i förmågan att göra sin röst hörd i olika fora och medier</w:t>
      </w:r>
    </w:p>
    <w:p w14:paraId="2D630AA2" w14:textId="77777777" w:rsidR="00F10C69" w:rsidRDefault="00F10C69" w:rsidP="00F10C69">
      <w:pPr>
        <w:rPr>
          <w:sz w:val="28"/>
          <w:szCs w:val="28"/>
        </w:rPr>
      </w:pPr>
      <w:r>
        <w:rPr>
          <w:sz w:val="28"/>
          <w:szCs w:val="28"/>
        </w:rPr>
        <w:t xml:space="preserve"> Vi har funnit en god ordning i ekonomin, en god och välskött </w:t>
      </w:r>
      <w:proofErr w:type="gramStart"/>
      <w:r>
        <w:rPr>
          <w:sz w:val="28"/>
          <w:szCs w:val="28"/>
        </w:rPr>
        <w:t>kassa,  medel</w:t>
      </w:r>
      <w:proofErr w:type="gramEnd"/>
      <w:r>
        <w:rPr>
          <w:sz w:val="28"/>
          <w:szCs w:val="28"/>
        </w:rPr>
        <w:t xml:space="preserve"> har knappast använts alls till stor delar beroende på den rådande pandemin</w:t>
      </w:r>
      <w:r w:rsidR="00151616">
        <w:rPr>
          <w:sz w:val="28"/>
          <w:szCs w:val="28"/>
        </w:rPr>
        <w:t>. Trots detta har väldigt mycket arbete uträttats.</w:t>
      </w:r>
    </w:p>
    <w:p w14:paraId="4B9BA94A" w14:textId="77777777" w:rsidR="00F10C69" w:rsidRDefault="00F10C69" w:rsidP="00F10C69">
      <w:pPr>
        <w:rPr>
          <w:sz w:val="28"/>
          <w:szCs w:val="28"/>
        </w:rPr>
      </w:pPr>
      <w:r>
        <w:rPr>
          <w:sz w:val="28"/>
          <w:szCs w:val="28"/>
        </w:rPr>
        <w:t xml:space="preserve">  Grundat på ovanstående vi tillstyrker </w:t>
      </w:r>
      <w:r w:rsidR="00151616">
        <w:rPr>
          <w:sz w:val="28"/>
          <w:szCs w:val="28"/>
        </w:rPr>
        <w:t>därför att årsmötet</w:t>
      </w:r>
      <w:r>
        <w:rPr>
          <w:sz w:val="28"/>
          <w:szCs w:val="28"/>
        </w:rPr>
        <w:t xml:space="preserve"> beviljar styrel</w:t>
      </w:r>
      <w:r w:rsidR="00AE79DD">
        <w:rPr>
          <w:sz w:val="28"/>
          <w:szCs w:val="28"/>
        </w:rPr>
        <w:t xml:space="preserve">sen ansvarsfrihet för verksamhetsåret </w:t>
      </w:r>
      <w:r>
        <w:rPr>
          <w:sz w:val="28"/>
          <w:szCs w:val="28"/>
        </w:rPr>
        <w:t>2020</w:t>
      </w:r>
    </w:p>
    <w:p w14:paraId="2DBA5DD1" w14:textId="77777777" w:rsidR="00AE79DD" w:rsidRDefault="00AE79DD" w:rsidP="00F10C69">
      <w:pPr>
        <w:rPr>
          <w:sz w:val="28"/>
          <w:szCs w:val="28"/>
        </w:rPr>
      </w:pPr>
    </w:p>
    <w:p w14:paraId="61ADDDE9" w14:textId="77777777" w:rsidR="00AE79DD" w:rsidRDefault="00AE79DD" w:rsidP="00F10C69">
      <w:pPr>
        <w:rPr>
          <w:sz w:val="28"/>
          <w:szCs w:val="28"/>
        </w:rPr>
      </w:pPr>
    </w:p>
    <w:p w14:paraId="66271C51" w14:textId="77777777" w:rsidR="00AE79DD" w:rsidRDefault="00AE79DD" w:rsidP="00F10C69">
      <w:pPr>
        <w:rPr>
          <w:sz w:val="28"/>
          <w:szCs w:val="28"/>
        </w:rPr>
      </w:pPr>
      <w:r>
        <w:rPr>
          <w:sz w:val="28"/>
          <w:szCs w:val="28"/>
        </w:rPr>
        <w:t>Gunnar Berglund                                          Anders Nilsson</w:t>
      </w:r>
    </w:p>
    <w:p w14:paraId="0576461E" w14:textId="77777777" w:rsidR="00AE79DD" w:rsidRPr="00B14C9D" w:rsidRDefault="00AE79DD" w:rsidP="00F10C69">
      <w:pPr>
        <w:rPr>
          <w:sz w:val="28"/>
          <w:szCs w:val="28"/>
        </w:rPr>
      </w:pPr>
    </w:p>
    <w:p w14:paraId="256C9596" w14:textId="77777777" w:rsidR="00F10C69" w:rsidRPr="00B14C9D" w:rsidRDefault="00F10C69" w:rsidP="00F10C69">
      <w:pPr>
        <w:rPr>
          <w:sz w:val="28"/>
          <w:szCs w:val="28"/>
        </w:rPr>
      </w:pPr>
    </w:p>
    <w:p w14:paraId="51B3672B" w14:textId="77777777" w:rsidR="00F10C69" w:rsidRDefault="00F10C69" w:rsidP="00C63779">
      <w:pPr>
        <w:rPr>
          <w:sz w:val="28"/>
          <w:szCs w:val="28"/>
        </w:rPr>
      </w:pPr>
    </w:p>
    <w:p w14:paraId="6A89C7FE" w14:textId="77777777" w:rsidR="00C63779" w:rsidRDefault="00C63779"/>
    <w:sectPr w:rsidR="00C63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79"/>
    <w:rsid w:val="00151616"/>
    <w:rsid w:val="001806C7"/>
    <w:rsid w:val="00337522"/>
    <w:rsid w:val="00AE79DD"/>
    <w:rsid w:val="00C63779"/>
    <w:rsid w:val="00F10C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B7F0"/>
  <w15:chartTrackingRefBased/>
  <w15:docId w15:val="{909FA3E2-D76A-45B3-96AF-83C86B2E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1023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Måns Blacker</dc:creator>
  <cp:keywords/>
  <dc:description/>
  <cp:lastModifiedBy>Milosz Swiergiel</cp:lastModifiedBy>
  <cp:revision>2</cp:revision>
  <dcterms:created xsi:type="dcterms:W3CDTF">2021-02-04T19:55:00Z</dcterms:created>
  <dcterms:modified xsi:type="dcterms:W3CDTF">2021-02-04T19:55:00Z</dcterms:modified>
</cp:coreProperties>
</file>