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49E94" w14:textId="77777777" w:rsidR="00460B77" w:rsidRDefault="00460B77">
      <w:pPr>
        <w:pStyle w:val="Rubrik2"/>
      </w:pPr>
    </w:p>
    <w:p w14:paraId="3A3482CF" w14:textId="77777777" w:rsidR="00EC3695" w:rsidRDefault="00460B77" w:rsidP="00EC3695">
      <w:pPr>
        <w:pStyle w:val="Rubrik2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Till </w:t>
      </w:r>
    </w:p>
    <w:p w14:paraId="0B8B2062" w14:textId="77777777" w:rsidR="00EC3695" w:rsidRDefault="00EC3695" w:rsidP="00EC3695">
      <w:pPr>
        <w:pStyle w:val="Rubrik2"/>
        <w:ind w:firstLine="1390"/>
      </w:pPr>
    </w:p>
    <w:p w14:paraId="736619A1" w14:textId="04412235" w:rsidR="00EC3695" w:rsidRDefault="00CD1B6B" w:rsidP="00EC3695">
      <w:pPr>
        <w:pStyle w:val="Rubrik2"/>
        <w:ind w:firstLine="851"/>
        <w:rPr>
          <w:b w:val="0"/>
        </w:rPr>
      </w:pPr>
      <w:r>
        <w:rPr>
          <w:b w:val="0"/>
        </w:rPr>
        <w:t>Justitiedepartementet</w:t>
      </w:r>
    </w:p>
    <w:p w14:paraId="2EF22103" w14:textId="77777777" w:rsidR="00A803DF" w:rsidRPr="00A803DF" w:rsidRDefault="00A803DF" w:rsidP="00A803DF"/>
    <w:p w14:paraId="19E93CBE" w14:textId="77777777" w:rsidR="00EC3695" w:rsidRPr="00EC3695" w:rsidRDefault="00A96115" w:rsidP="00EC3695">
      <w:pPr>
        <w:pStyle w:val="Rubrik2"/>
        <w:ind w:firstLine="851"/>
        <w:rPr>
          <w:rFonts w:ascii="Times New Roman" w:hAnsi="Times New Roman" w:cs="Times New Roman"/>
        </w:rPr>
      </w:pPr>
      <w:r>
        <w:t>Yttrande över</w:t>
      </w:r>
      <w:r w:rsidR="002922C4">
        <w:t xml:space="preserve">: </w:t>
      </w:r>
    </w:p>
    <w:p w14:paraId="23CC17E5" w14:textId="77777777" w:rsidR="00EC3695" w:rsidRPr="00EC3695" w:rsidRDefault="00EC3695" w:rsidP="00EC3695"/>
    <w:p w14:paraId="7B62973B" w14:textId="671E5C4E" w:rsidR="00626831" w:rsidRPr="00626831" w:rsidRDefault="00A803DF" w:rsidP="00626831">
      <w:pPr>
        <w:pStyle w:val="Brdtext"/>
        <w:ind w:left="-1843"/>
        <w:rPr>
          <w:rFonts w:ascii="Arial" w:hAnsi="Arial" w:cs="Arial"/>
          <w:sz w:val="20"/>
        </w:rPr>
      </w:pPr>
      <w:r w:rsidRPr="00A803DF">
        <w:rPr>
          <w:rFonts w:ascii="Arial" w:hAnsi="Arial" w:cs="Arial"/>
          <w:bCs/>
          <w:sz w:val="20"/>
        </w:rPr>
        <w:t xml:space="preserve">Remiss </w:t>
      </w:r>
      <w:r w:rsidR="00CD1B6B">
        <w:rPr>
          <w:rFonts w:ascii="Arial" w:hAnsi="Arial" w:cs="Arial"/>
          <w:sz w:val="20"/>
        </w:rPr>
        <w:t>av promemorian Förbud mot att hålla allmänna sammankomster och offentliga tillställningar med fler än åtta personer</w:t>
      </w:r>
      <w:r w:rsidR="00626831">
        <w:rPr>
          <w:rFonts w:ascii="Arial" w:hAnsi="Arial" w:cs="Arial"/>
          <w:sz w:val="20"/>
        </w:rPr>
        <w:t>, DNR Ju2020/04130</w:t>
      </w:r>
    </w:p>
    <w:p w14:paraId="6C30798F" w14:textId="77777777" w:rsidR="00A96115" w:rsidRDefault="00A96115">
      <w:pPr>
        <w:pStyle w:val="Brdtext"/>
        <w:ind w:left="-1843"/>
      </w:pPr>
    </w:p>
    <w:p w14:paraId="1AB45B10" w14:textId="77777777" w:rsidR="00A803DF" w:rsidRDefault="00BF35FC" w:rsidP="00A803DF">
      <w:pPr>
        <w:pStyle w:val="Brdtext"/>
        <w:ind w:left="-1843" w:right="452"/>
        <w:rPr>
          <w:b/>
          <w:bCs/>
          <w:iCs/>
        </w:rPr>
      </w:pPr>
      <w:r w:rsidRPr="00BF35FC">
        <w:rPr>
          <w:b/>
          <w:bCs/>
          <w:iCs/>
        </w:rPr>
        <w:t>Sammanfattning av ärendet</w:t>
      </w:r>
      <w:r w:rsidR="00A803DF">
        <w:rPr>
          <w:b/>
          <w:bCs/>
          <w:iCs/>
        </w:rPr>
        <w:t xml:space="preserve"> </w:t>
      </w:r>
    </w:p>
    <w:p w14:paraId="31DDFBCD" w14:textId="62EB4A9C" w:rsidR="0008396D" w:rsidRDefault="00A803DF" w:rsidP="0008396D">
      <w:pPr>
        <w:pStyle w:val="Brdtext"/>
        <w:ind w:left="-1843"/>
        <w:rPr>
          <w:rFonts w:ascii="Arial" w:hAnsi="Arial" w:cs="Arial"/>
          <w:sz w:val="20"/>
        </w:rPr>
      </w:pPr>
      <w:r w:rsidRPr="00A803DF">
        <w:rPr>
          <w:rFonts w:ascii="Arial" w:hAnsi="Arial" w:cs="Arial"/>
          <w:sz w:val="20"/>
        </w:rPr>
        <w:t xml:space="preserve">Smittskyddsläkarföreningen </w:t>
      </w:r>
      <w:r>
        <w:rPr>
          <w:rFonts w:ascii="Arial" w:hAnsi="Arial" w:cs="Arial"/>
          <w:sz w:val="20"/>
        </w:rPr>
        <w:t xml:space="preserve">(SMLF) </w:t>
      </w:r>
      <w:r w:rsidRPr="00A803DF">
        <w:rPr>
          <w:rFonts w:ascii="Arial" w:hAnsi="Arial" w:cs="Arial"/>
          <w:sz w:val="20"/>
        </w:rPr>
        <w:t xml:space="preserve">ställer sig </w:t>
      </w:r>
      <w:r w:rsidR="0008396D">
        <w:rPr>
          <w:rFonts w:ascii="Arial" w:hAnsi="Arial" w:cs="Arial"/>
          <w:sz w:val="20"/>
        </w:rPr>
        <w:t>bakom förslaget att allmänna sammankomster och offentliga tillställningar med fler än åtta personer förbjuds som en tillfällig åtgärd i syfte att begränsa smittsp</w:t>
      </w:r>
      <w:r w:rsidR="008A191E">
        <w:rPr>
          <w:rFonts w:ascii="Arial" w:hAnsi="Arial" w:cs="Arial"/>
          <w:sz w:val="20"/>
        </w:rPr>
        <w:t>ri</w:t>
      </w:r>
      <w:r w:rsidR="0008396D">
        <w:rPr>
          <w:rFonts w:ascii="Arial" w:hAnsi="Arial" w:cs="Arial"/>
          <w:sz w:val="20"/>
        </w:rPr>
        <w:t xml:space="preserve">dningen. Vi anser däremot inte att undantaget för sittande publik ska vara kvar, utan föreslår att gränsen med åtta deltagare gäller utan undantag. </w:t>
      </w:r>
    </w:p>
    <w:p w14:paraId="3211652D" w14:textId="4AF4EB7D" w:rsidR="00EC3695" w:rsidRDefault="0008396D" w:rsidP="0008396D">
      <w:pPr>
        <w:pStyle w:val="Brdtext"/>
        <w:ind w:left="-184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 grundar våra synpunkter på det aktuella epidemiläget med pågående samhällssmittspridning med belastning på sjukvård och äldrevård- och omsorg. Det krävs tuffa åtgärder i alla möjliga miljöer just nu för att med kraft få ner smittspridningen. </w:t>
      </w:r>
    </w:p>
    <w:p w14:paraId="30FB0004" w14:textId="77777777" w:rsidR="0008396D" w:rsidRDefault="0008396D" w:rsidP="0008396D">
      <w:pPr>
        <w:pStyle w:val="Brdtext"/>
        <w:ind w:left="-1843"/>
      </w:pPr>
    </w:p>
    <w:p w14:paraId="6063375A" w14:textId="77777777" w:rsidR="00613BF3" w:rsidRDefault="00613BF3">
      <w:pPr>
        <w:pStyle w:val="Brdtext"/>
        <w:ind w:left="-1843" w:right="452"/>
      </w:pPr>
      <w:r>
        <w:t xml:space="preserve">För </w:t>
      </w:r>
      <w:r w:rsidR="00EC3695">
        <w:t>Smittskyddsläkarföreningen</w:t>
      </w:r>
    </w:p>
    <w:p w14:paraId="594F66E3" w14:textId="77777777" w:rsidR="00A803DF" w:rsidRDefault="00A803DF">
      <w:pPr>
        <w:pStyle w:val="Brdtext"/>
        <w:ind w:left="-1843" w:right="452"/>
      </w:pPr>
    </w:p>
    <w:p w14:paraId="562B0195" w14:textId="3619C269" w:rsidR="00A803DF" w:rsidRDefault="00A803DF">
      <w:pPr>
        <w:pStyle w:val="Brdtext"/>
        <w:ind w:left="-1843" w:right="452"/>
      </w:pPr>
      <w:r>
        <w:t>Eva Melander</w:t>
      </w:r>
    </w:p>
    <w:p w14:paraId="15441468" w14:textId="0549D6F0" w:rsidR="00B731DB" w:rsidRDefault="00B731DB">
      <w:pPr>
        <w:pStyle w:val="Brdtext"/>
        <w:ind w:left="-1843" w:right="452"/>
      </w:pPr>
      <w:r>
        <w:t>Smittskyddsläkare</w:t>
      </w:r>
    </w:p>
    <w:p w14:paraId="7CC7783F" w14:textId="2536547F" w:rsidR="00B731DB" w:rsidRDefault="00B731DB">
      <w:pPr>
        <w:pStyle w:val="Brdtext"/>
        <w:ind w:left="-1843" w:right="452"/>
      </w:pPr>
      <w:r>
        <w:t>Region Skåne</w:t>
      </w:r>
    </w:p>
    <w:p w14:paraId="4AE89947" w14:textId="77777777" w:rsidR="00460B77" w:rsidRDefault="00460B77">
      <w:pPr>
        <w:pStyle w:val="Brdtext"/>
        <w:ind w:left="-1843" w:right="452"/>
      </w:pPr>
    </w:p>
    <w:p w14:paraId="584D2510" w14:textId="77777777" w:rsidR="00613BF3" w:rsidRDefault="00613BF3">
      <w:pPr>
        <w:pStyle w:val="Brdtext"/>
        <w:ind w:left="-1843" w:right="452"/>
      </w:pPr>
    </w:p>
    <w:p w14:paraId="2293C2B6" w14:textId="77777777" w:rsidR="00613BF3" w:rsidRDefault="00613BF3">
      <w:pPr>
        <w:pStyle w:val="Brdtext"/>
        <w:ind w:left="-1843" w:right="452"/>
      </w:pPr>
    </w:p>
    <w:p w14:paraId="19A1892D" w14:textId="77777777" w:rsidR="00613BF3" w:rsidRDefault="00613BF3">
      <w:pPr>
        <w:pStyle w:val="Brdtext"/>
        <w:ind w:left="-1843" w:right="452"/>
      </w:pPr>
    </w:p>
    <w:p w14:paraId="65183AA5" w14:textId="77777777" w:rsidR="00613BF3" w:rsidRDefault="006E6153">
      <w:pPr>
        <w:pStyle w:val="Brdtext"/>
        <w:ind w:left="-269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8EA7BA" w14:textId="77777777" w:rsidR="006E6153" w:rsidRDefault="006E6153">
      <w:pPr>
        <w:pStyle w:val="Brdtext"/>
        <w:ind w:left="-2694"/>
      </w:pPr>
    </w:p>
    <w:p w14:paraId="14C577F8" w14:textId="77777777" w:rsidR="006E6153" w:rsidRDefault="006E6153">
      <w:pPr>
        <w:pStyle w:val="Brdtext"/>
        <w:ind w:left="-2694"/>
      </w:pPr>
    </w:p>
    <w:p w14:paraId="7698200F" w14:textId="77777777" w:rsidR="006E6153" w:rsidRDefault="006E6153">
      <w:pPr>
        <w:pStyle w:val="Brdtext"/>
        <w:ind w:left="-2694"/>
      </w:pPr>
    </w:p>
    <w:p w14:paraId="4512DDC7" w14:textId="77777777" w:rsidR="006E6153" w:rsidRDefault="006E6153">
      <w:pPr>
        <w:pStyle w:val="Brdtext"/>
        <w:ind w:left="-2694"/>
      </w:pPr>
    </w:p>
    <w:p w14:paraId="7FD2FEB8" w14:textId="77777777" w:rsidR="006E6153" w:rsidRDefault="006E6153">
      <w:pPr>
        <w:pStyle w:val="Brdtext"/>
        <w:ind w:left="-2694"/>
      </w:pPr>
    </w:p>
    <w:p w14:paraId="5C82DA78" w14:textId="77777777" w:rsidR="006E6153" w:rsidRDefault="006E6153">
      <w:pPr>
        <w:pStyle w:val="Brdtext"/>
        <w:ind w:left="-2694"/>
      </w:pPr>
    </w:p>
    <w:p w14:paraId="230410BA" w14:textId="77777777" w:rsidR="006E6153" w:rsidRDefault="006E6153">
      <w:pPr>
        <w:pStyle w:val="Brdtext"/>
        <w:ind w:left="-2694"/>
      </w:pPr>
    </w:p>
    <w:p w14:paraId="6E026EF5" w14:textId="77777777" w:rsidR="006E6153" w:rsidRDefault="006E6153">
      <w:pPr>
        <w:pStyle w:val="Brdtext"/>
        <w:ind w:left="-2694"/>
      </w:pPr>
    </w:p>
    <w:p w14:paraId="6E67A077" w14:textId="77777777" w:rsidR="006E6153" w:rsidRDefault="006E6153">
      <w:pPr>
        <w:pStyle w:val="Brdtext"/>
        <w:ind w:left="-2694"/>
      </w:pPr>
    </w:p>
    <w:p w14:paraId="1883F1FD" w14:textId="77777777" w:rsidR="006E6153" w:rsidRDefault="006E6153">
      <w:pPr>
        <w:pStyle w:val="Brdtext"/>
        <w:ind w:left="-2694"/>
      </w:pPr>
    </w:p>
    <w:p w14:paraId="18E73B06" w14:textId="77777777" w:rsidR="006E6153" w:rsidRDefault="006E6153">
      <w:pPr>
        <w:pStyle w:val="Brdtext"/>
        <w:ind w:left="-2694"/>
      </w:pPr>
    </w:p>
    <w:p w14:paraId="79D00CEC" w14:textId="77777777" w:rsidR="006E6153" w:rsidRDefault="006E6153">
      <w:pPr>
        <w:pStyle w:val="Brdtext"/>
        <w:ind w:left="-2694"/>
      </w:pPr>
    </w:p>
    <w:p w14:paraId="3D8CBF55" w14:textId="77777777" w:rsidR="006E6153" w:rsidRDefault="006E6153" w:rsidP="00A803DF">
      <w:pPr>
        <w:pStyle w:val="Brdtext"/>
      </w:pPr>
    </w:p>
    <w:sectPr w:rsidR="006E615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680" w:bottom="1701" w:left="3686" w:header="720" w:footer="4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95D18" w14:textId="77777777" w:rsidR="005E516F" w:rsidRDefault="005E516F">
      <w:r>
        <w:separator/>
      </w:r>
    </w:p>
  </w:endnote>
  <w:endnote w:type="continuationSeparator" w:id="0">
    <w:p w14:paraId="7678810A" w14:textId="77777777" w:rsidR="005E516F" w:rsidRDefault="005E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367D1" w14:textId="77777777" w:rsidR="006E6153" w:rsidRDefault="006E6153"/>
  <w:tbl>
    <w:tblPr>
      <w:tblW w:w="0" w:type="auto"/>
      <w:tblInd w:w="-2665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58"/>
      <w:gridCol w:w="2835"/>
      <w:gridCol w:w="3685"/>
    </w:tblGrid>
    <w:tr w:rsidR="006E6153" w14:paraId="043ED6FB" w14:textId="77777777" w:rsidTr="00805CB2">
      <w:trPr>
        <w:cantSplit/>
      </w:trPr>
      <w:tc>
        <w:tcPr>
          <w:tcW w:w="3658" w:type="dxa"/>
          <w:tcBorders>
            <w:top w:val="single" w:sz="4" w:space="0" w:color="auto"/>
          </w:tcBorders>
        </w:tcPr>
        <w:p w14:paraId="5A625F2B" w14:textId="77777777" w:rsidR="006E6153" w:rsidRDefault="006E6153" w:rsidP="00CB4163">
          <w:pPr>
            <w:pStyle w:val="Ledtext"/>
            <w:spacing w:before="120" w:after="30"/>
            <w:rPr>
              <w:b/>
            </w:rPr>
          </w:pPr>
          <w:r>
            <w:rPr>
              <w:b/>
            </w:rPr>
            <w:t>Postadress</w:t>
          </w:r>
        </w:p>
      </w:tc>
      <w:tc>
        <w:tcPr>
          <w:tcW w:w="2835" w:type="dxa"/>
          <w:tcBorders>
            <w:top w:val="single" w:sz="4" w:space="0" w:color="auto"/>
          </w:tcBorders>
        </w:tcPr>
        <w:p w14:paraId="0AE9CED7" w14:textId="77777777" w:rsidR="006E6153" w:rsidRDefault="006E6153" w:rsidP="00CB4163">
          <w:pPr>
            <w:pStyle w:val="Ledtext"/>
            <w:spacing w:before="120" w:after="30"/>
            <w:rPr>
              <w:b/>
            </w:rPr>
          </w:pPr>
          <w:r>
            <w:rPr>
              <w:b/>
            </w:rPr>
            <w:t>Telefon</w:t>
          </w:r>
        </w:p>
      </w:tc>
      <w:tc>
        <w:tcPr>
          <w:tcW w:w="3685" w:type="dxa"/>
          <w:tcBorders>
            <w:top w:val="single" w:sz="4" w:space="0" w:color="auto"/>
          </w:tcBorders>
        </w:tcPr>
        <w:p w14:paraId="46B0B5E4" w14:textId="77777777" w:rsidR="006E6153" w:rsidRDefault="006E6153" w:rsidP="00CB4163">
          <w:pPr>
            <w:pStyle w:val="Ledtext"/>
            <w:spacing w:before="120" w:after="30"/>
            <w:rPr>
              <w:b/>
            </w:rPr>
          </w:pPr>
          <w:r>
            <w:rPr>
              <w:b/>
            </w:rPr>
            <w:t>E-post</w:t>
          </w:r>
        </w:p>
      </w:tc>
    </w:tr>
    <w:tr w:rsidR="006E6153" w14:paraId="3310E2FE" w14:textId="77777777" w:rsidTr="00805CB2">
      <w:trPr>
        <w:cantSplit/>
        <w:trHeight w:val="1015"/>
      </w:trPr>
      <w:tc>
        <w:tcPr>
          <w:tcW w:w="3658" w:type="dxa"/>
        </w:tcPr>
        <w:p w14:paraId="79CA04EA" w14:textId="77777777" w:rsidR="006E6153" w:rsidRDefault="006E6153" w:rsidP="00CB4163">
          <w:pPr>
            <w:pStyle w:val="Adresstext"/>
          </w:pPr>
          <w:r>
            <w:t>Smittskyddsläkarföreningen</w:t>
          </w:r>
        </w:p>
        <w:p w14:paraId="562B8BE1" w14:textId="77777777" w:rsidR="006E6153" w:rsidRPr="000D18FA" w:rsidRDefault="006E6153" w:rsidP="00CB4163">
          <w:pPr>
            <w:pStyle w:val="Adresstext"/>
          </w:pPr>
          <w:r>
            <w:t>c/o Per Follin</w:t>
          </w:r>
          <w:r w:rsidRPr="00783879">
            <w:br/>
          </w:r>
          <w:r w:rsidRPr="000D18FA">
            <w:t>Smittskydd Stockholm</w:t>
          </w:r>
          <w:r w:rsidRPr="000D18FA">
            <w:br/>
            <w:t>Hälso- och sjukvårdsförvaltningen</w:t>
          </w:r>
        </w:p>
        <w:p w14:paraId="5FA20EC7" w14:textId="77777777" w:rsidR="006E6153" w:rsidRDefault="006E6153" w:rsidP="006E6153">
          <w:pPr>
            <w:pStyle w:val="Adresstext"/>
          </w:pPr>
          <w:r w:rsidRPr="000D18FA">
            <w:t>Stockholms läns landsting</w:t>
          </w:r>
          <w:r w:rsidRPr="000D18FA">
            <w:br/>
          </w:r>
          <w:r w:rsidRPr="000D18FA">
            <w:br/>
            <w:t>Postadress: Box 17533, 118 91 Stockholm</w:t>
          </w:r>
          <w:r w:rsidRPr="000D18FA">
            <w:br/>
            <w:t>Besök/Internpost: Magnus Ladulåsgatan 63 A</w:t>
          </w:r>
        </w:p>
      </w:tc>
      <w:tc>
        <w:tcPr>
          <w:tcW w:w="2835" w:type="dxa"/>
        </w:tcPr>
        <w:p w14:paraId="671DD28A" w14:textId="77777777" w:rsidR="006E6153" w:rsidRDefault="006E6153" w:rsidP="00CB4163">
          <w:pPr>
            <w:pStyle w:val="Adresstext"/>
          </w:pPr>
          <w:r>
            <w:t>08-123 143 37</w:t>
          </w:r>
        </w:p>
      </w:tc>
      <w:tc>
        <w:tcPr>
          <w:tcW w:w="3685" w:type="dxa"/>
        </w:tcPr>
        <w:p w14:paraId="7E22E7B3" w14:textId="77777777" w:rsidR="006E6153" w:rsidRDefault="00626831" w:rsidP="00CB4163">
          <w:pPr>
            <w:pStyle w:val="Adresstext"/>
          </w:pPr>
          <w:hyperlink r:id="rId1" w:history="1">
            <w:r w:rsidR="006E6153" w:rsidRPr="006677C2">
              <w:rPr>
                <w:rStyle w:val="Hyperlnk"/>
              </w:rPr>
              <w:t>per.follin@sll.se</w:t>
            </w:r>
          </w:hyperlink>
        </w:p>
        <w:p w14:paraId="1C1FA9A0" w14:textId="77777777" w:rsidR="006E6153" w:rsidRDefault="006E6153" w:rsidP="00CB4163">
          <w:pPr>
            <w:pStyle w:val="Adresstext"/>
          </w:pPr>
        </w:p>
        <w:p w14:paraId="05BB32AD" w14:textId="77777777" w:rsidR="006E6153" w:rsidRDefault="006E6153" w:rsidP="00CB4163">
          <w:pPr>
            <w:pStyle w:val="Ledtext"/>
            <w:spacing w:before="120" w:after="30"/>
            <w:rPr>
              <w:b/>
            </w:rPr>
          </w:pPr>
          <w:r>
            <w:rPr>
              <w:b/>
            </w:rPr>
            <w:t>Webbadress</w:t>
          </w:r>
        </w:p>
        <w:p w14:paraId="7993B843" w14:textId="77777777" w:rsidR="006E6153" w:rsidRDefault="00626831" w:rsidP="00CB4163">
          <w:pPr>
            <w:pStyle w:val="Adresstext"/>
          </w:pPr>
          <w:hyperlink r:id="rId2" w:history="1">
            <w:r w:rsidR="006E6153">
              <w:rPr>
                <w:rStyle w:val="Hyperlnk"/>
              </w:rPr>
              <w:t>http://www.slf.se/smittskydd</w:t>
            </w:r>
          </w:hyperlink>
        </w:p>
      </w:tc>
    </w:tr>
  </w:tbl>
  <w:p w14:paraId="29E0FF78" w14:textId="77777777" w:rsidR="00DE1CA9" w:rsidRDefault="00DE1CA9" w:rsidP="00DE1CA9">
    <w:pPr>
      <w:pStyle w:val="Sidfot"/>
    </w:pPr>
  </w:p>
  <w:p w14:paraId="37B5663A" w14:textId="77777777" w:rsidR="00DE1CA9" w:rsidRDefault="00DE1CA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445FA" w14:textId="77777777" w:rsidR="00613BF3" w:rsidRDefault="00613BF3"/>
  <w:tbl>
    <w:tblPr>
      <w:tblW w:w="0" w:type="auto"/>
      <w:tblInd w:w="-2665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58"/>
      <w:gridCol w:w="2835"/>
      <w:gridCol w:w="3685"/>
    </w:tblGrid>
    <w:tr w:rsidR="00613BF3" w14:paraId="259AE0C5" w14:textId="77777777">
      <w:trPr>
        <w:cantSplit/>
      </w:trPr>
      <w:tc>
        <w:tcPr>
          <w:tcW w:w="3658" w:type="dxa"/>
          <w:tcBorders>
            <w:top w:val="single" w:sz="4" w:space="0" w:color="auto"/>
          </w:tcBorders>
        </w:tcPr>
        <w:p w14:paraId="701D4BDA" w14:textId="77777777" w:rsidR="00613BF3" w:rsidRDefault="00613BF3">
          <w:pPr>
            <w:pStyle w:val="Ledtext"/>
            <w:spacing w:before="120" w:after="30"/>
            <w:rPr>
              <w:b/>
            </w:rPr>
          </w:pPr>
          <w:bookmarkStart w:id="4" w:name="chkCapPostalAddress_01"/>
          <w:r>
            <w:rPr>
              <w:b/>
            </w:rPr>
            <w:t>Postadress</w:t>
          </w:r>
          <w:bookmarkEnd w:id="4"/>
        </w:p>
      </w:tc>
      <w:tc>
        <w:tcPr>
          <w:tcW w:w="2835" w:type="dxa"/>
          <w:tcBorders>
            <w:top w:val="single" w:sz="4" w:space="0" w:color="auto"/>
          </w:tcBorders>
        </w:tcPr>
        <w:p w14:paraId="2EF3E7B4" w14:textId="77777777" w:rsidR="00613BF3" w:rsidRDefault="00613BF3">
          <w:pPr>
            <w:pStyle w:val="Ledtext"/>
            <w:spacing w:before="120" w:after="30"/>
            <w:rPr>
              <w:b/>
            </w:rPr>
          </w:pPr>
          <w:bookmarkStart w:id="5" w:name="chkCapCPPhone_01"/>
          <w:r>
            <w:rPr>
              <w:b/>
            </w:rPr>
            <w:t>Telefon</w:t>
          </w:r>
          <w:bookmarkEnd w:id="5"/>
        </w:p>
      </w:tc>
      <w:tc>
        <w:tcPr>
          <w:tcW w:w="3685" w:type="dxa"/>
          <w:tcBorders>
            <w:top w:val="single" w:sz="4" w:space="0" w:color="auto"/>
          </w:tcBorders>
        </w:tcPr>
        <w:p w14:paraId="5E0CA175" w14:textId="77777777" w:rsidR="00613BF3" w:rsidRDefault="00613BF3">
          <w:pPr>
            <w:pStyle w:val="Ledtext"/>
            <w:spacing w:before="120" w:after="30"/>
            <w:rPr>
              <w:b/>
            </w:rPr>
          </w:pPr>
          <w:bookmarkStart w:id="6" w:name="chkCapCPEmail_01"/>
          <w:r>
            <w:rPr>
              <w:b/>
            </w:rPr>
            <w:t>E-post</w:t>
          </w:r>
          <w:bookmarkEnd w:id="6"/>
        </w:p>
      </w:tc>
    </w:tr>
    <w:tr w:rsidR="00613BF3" w14:paraId="306C9A83" w14:textId="77777777">
      <w:trPr>
        <w:cantSplit/>
        <w:trHeight w:val="1015"/>
      </w:trPr>
      <w:tc>
        <w:tcPr>
          <w:tcW w:w="3658" w:type="dxa"/>
        </w:tcPr>
        <w:p w14:paraId="41ADA22F" w14:textId="77777777" w:rsidR="00A93509" w:rsidRDefault="00A93509" w:rsidP="00A93509">
          <w:pPr>
            <w:pStyle w:val="Adresstext"/>
          </w:pPr>
          <w:r>
            <w:t>Smittskyddsläkarföreningen</w:t>
          </w:r>
        </w:p>
        <w:p w14:paraId="3D33BCE4" w14:textId="77777777" w:rsidR="000D18FA" w:rsidRPr="000D18FA" w:rsidRDefault="000D5A9B" w:rsidP="000D18FA">
          <w:pPr>
            <w:pStyle w:val="Adresstext"/>
          </w:pPr>
          <w:r>
            <w:t xml:space="preserve">c/o </w:t>
          </w:r>
          <w:r w:rsidR="000C0CE7">
            <w:t>Eva Melander</w:t>
          </w:r>
          <w:r w:rsidR="00A93509" w:rsidRPr="00783879">
            <w:br/>
          </w:r>
          <w:r w:rsidR="000D18FA" w:rsidRPr="000D18FA">
            <w:t xml:space="preserve">Smittskydd </w:t>
          </w:r>
          <w:r w:rsidR="000C0CE7">
            <w:t>Skåne</w:t>
          </w:r>
          <w:r w:rsidR="000D18FA" w:rsidRPr="000D18FA">
            <w:br/>
          </w:r>
          <w:r w:rsidR="000C0CE7">
            <w:t xml:space="preserve">Område smittskydd och </w:t>
          </w:r>
          <w:proofErr w:type="spellStart"/>
          <w:r w:rsidR="000C0CE7">
            <w:t>vårdhygien</w:t>
          </w:r>
          <w:proofErr w:type="spellEnd"/>
        </w:p>
        <w:p w14:paraId="04E24C2D" w14:textId="77777777" w:rsidR="00A93509" w:rsidRPr="00783879" w:rsidRDefault="000C0CE7" w:rsidP="000D18FA">
          <w:pPr>
            <w:pStyle w:val="Adresstext"/>
          </w:pPr>
          <w:r>
            <w:t>Region Skåne</w:t>
          </w:r>
          <w:r w:rsidR="000D18FA" w:rsidRPr="000D18FA">
            <w:br/>
          </w:r>
          <w:r w:rsidR="000D18FA" w:rsidRPr="000D18FA">
            <w:br/>
            <w:t xml:space="preserve">Postadress: </w:t>
          </w:r>
          <w:r>
            <w:t>Jan Waldenströms gata 5, 20502 Malmö</w:t>
          </w:r>
          <w:r w:rsidR="000D18FA" w:rsidRPr="000D18FA">
            <w:br/>
            <w:t xml:space="preserve">Besök: </w:t>
          </w:r>
          <w:r>
            <w:t>Jan Waldenströms gata 5, Malmö sjukhusområde</w:t>
          </w:r>
        </w:p>
        <w:p w14:paraId="7891098D" w14:textId="77777777" w:rsidR="00613BF3" w:rsidRDefault="00613BF3">
          <w:pPr>
            <w:pStyle w:val="Adresstext"/>
          </w:pPr>
        </w:p>
      </w:tc>
      <w:tc>
        <w:tcPr>
          <w:tcW w:w="2835" w:type="dxa"/>
        </w:tcPr>
        <w:p w14:paraId="6F2850B1" w14:textId="77777777" w:rsidR="00613BF3" w:rsidRDefault="000C0CE7" w:rsidP="000D5A9B">
          <w:pPr>
            <w:pStyle w:val="Adresstext"/>
          </w:pPr>
          <w:r>
            <w:t>040-337181</w:t>
          </w:r>
        </w:p>
      </w:tc>
      <w:tc>
        <w:tcPr>
          <w:tcW w:w="3685" w:type="dxa"/>
        </w:tcPr>
        <w:p w14:paraId="78AC9AD9" w14:textId="77777777" w:rsidR="00A93509" w:rsidRDefault="000C0CE7" w:rsidP="00A93509">
          <w:pPr>
            <w:pStyle w:val="Adresstext"/>
          </w:pPr>
          <w:r w:rsidRPr="000C0CE7">
            <w:rPr>
              <w:rStyle w:val="Hyperlnk"/>
            </w:rPr>
            <w:t>eva.</w:t>
          </w:r>
          <w:r>
            <w:rPr>
              <w:rStyle w:val="Hyperlnk"/>
            </w:rPr>
            <w:t>z.melander@skane.se</w:t>
          </w:r>
        </w:p>
        <w:p w14:paraId="10BD5D1D" w14:textId="77777777" w:rsidR="00613BF3" w:rsidRDefault="00613BF3">
          <w:pPr>
            <w:pStyle w:val="Adresstext"/>
          </w:pPr>
        </w:p>
        <w:p w14:paraId="4BA9D2C3" w14:textId="77777777" w:rsidR="00613BF3" w:rsidRDefault="00613BF3">
          <w:pPr>
            <w:pStyle w:val="Ledtext"/>
            <w:spacing w:before="120" w:after="30"/>
            <w:rPr>
              <w:b/>
            </w:rPr>
          </w:pPr>
          <w:r>
            <w:rPr>
              <w:b/>
            </w:rPr>
            <w:t>Webbadress</w:t>
          </w:r>
        </w:p>
        <w:p w14:paraId="4D0769A4" w14:textId="77777777" w:rsidR="00613BF3" w:rsidRDefault="00626831">
          <w:pPr>
            <w:pStyle w:val="Adresstext"/>
          </w:pPr>
          <w:hyperlink r:id="rId1" w:history="1">
            <w:r w:rsidR="00613BF3">
              <w:rPr>
                <w:rStyle w:val="Hyperlnk"/>
              </w:rPr>
              <w:t>http://www.slf.s</w:t>
            </w:r>
            <w:bookmarkStart w:id="7" w:name="_Hlt185386284"/>
            <w:r w:rsidR="00613BF3">
              <w:rPr>
                <w:rStyle w:val="Hyperlnk"/>
              </w:rPr>
              <w:t>e</w:t>
            </w:r>
            <w:bookmarkEnd w:id="7"/>
            <w:r w:rsidR="00613BF3">
              <w:rPr>
                <w:rStyle w:val="Hyperlnk"/>
              </w:rPr>
              <w:t>/smittskydd</w:t>
            </w:r>
          </w:hyperlink>
        </w:p>
      </w:tc>
    </w:tr>
  </w:tbl>
  <w:p w14:paraId="51705693" w14:textId="77777777" w:rsidR="00613BF3" w:rsidRDefault="00613BF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9766F" w14:textId="77777777" w:rsidR="005E516F" w:rsidRDefault="005E516F">
      <w:r>
        <w:separator/>
      </w:r>
    </w:p>
  </w:footnote>
  <w:footnote w:type="continuationSeparator" w:id="0">
    <w:p w14:paraId="7ECBC59D" w14:textId="77777777" w:rsidR="005E516F" w:rsidRDefault="005E5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049CD" w14:textId="77777777" w:rsidR="00613BF3" w:rsidRDefault="006E6153">
    <w:pPr>
      <w:pStyle w:val="Sidhuvud"/>
      <w:tabs>
        <w:tab w:val="clear" w:pos="4536"/>
        <w:tab w:val="clear" w:pos="7655"/>
        <w:tab w:val="center" w:pos="5670"/>
        <w:tab w:val="right" w:pos="7371"/>
      </w:tabs>
    </w:pPr>
    <w:r>
      <w:tab/>
    </w:r>
    <w:proofErr w:type="gramStart"/>
    <w:r w:rsidR="003262B3">
      <w:t>2016-12</w:t>
    </w:r>
    <w:proofErr w:type="gramEnd"/>
    <w:r w:rsidR="003262B3">
      <w:t>-xx</w:t>
    </w:r>
    <w:r w:rsidR="00613BF3">
      <w:tab/>
    </w:r>
    <w:r w:rsidR="00613BF3">
      <w:tab/>
    </w:r>
    <w:r w:rsidR="00613BF3">
      <w:rPr>
        <w:rStyle w:val="Sidnummer"/>
      </w:rPr>
      <w:fldChar w:fldCharType="begin"/>
    </w:r>
    <w:r w:rsidR="00613BF3">
      <w:rPr>
        <w:rStyle w:val="Sidnummer"/>
      </w:rPr>
      <w:instrText xml:space="preserve"> PAGE </w:instrText>
    </w:r>
    <w:r w:rsidR="00613BF3">
      <w:rPr>
        <w:rStyle w:val="Sidnummer"/>
      </w:rPr>
      <w:fldChar w:fldCharType="separate"/>
    </w:r>
    <w:r w:rsidR="00EB4C9E">
      <w:rPr>
        <w:rStyle w:val="Sidnummer"/>
        <w:noProof/>
      </w:rPr>
      <w:t>2</w:t>
    </w:r>
    <w:r w:rsidR="00613BF3">
      <w:rPr>
        <w:rStyle w:val="Sidnummer"/>
      </w:rPr>
      <w:fldChar w:fldCharType="end"/>
    </w:r>
    <w:r w:rsidR="00613BF3">
      <w:rPr>
        <w:rStyle w:val="Sidnummer"/>
      </w:rPr>
      <w:t xml:space="preserve"> (</w:t>
    </w:r>
    <w:r w:rsidR="00613BF3">
      <w:rPr>
        <w:rStyle w:val="Sidnummer"/>
      </w:rPr>
      <w:fldChar w:fldCharType="begin"/>
    </w:r>
    <w:r w:rsidR="00613BF3">
      <w:rPr>
        <w:rStyle w:val="Sidnummer"/>
      </w:rPr>
      <w:instrText xml:space="preserve"> NUMPAGES </w:instrText>
    </w:r>
    <w:r w:rsidR="00613BF3">
      <w:rPr>
        <w:rStyle w:val="Sidnummer"/>
      </w:rPr>
      <w:fldChar w:fldCharType="separate"/>
    </w:r>
    <w:r w:rsidR="00EB4C9E">
      <w:rPr>
        <w:rStyle w:val="Sidnummer"/>
        <w:noProof/>
      </w:rPr>
      <w:t>2</w:t>
    </w:r>
    <w:r w:rsidR="00613BF3">
      <w:rPr>
        <w:rStyle w:val="Sidnummer"/>
      </w:rPr>
      <w:fldChar w:fldCharType="end"/>
    </w:r>
    <w:r w:rsidR="00613BF3">
      <w:rPr>
        <w:rStyle w:val="Sidnummer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6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28"/>
      <w:gridCol w:w="2559"/>
      <w:gridCol w:w="1276"/>
      <w:gridCol w:w="1056"/>
    </w:tblGrid>
    <w:tr w:rsidR="00613BF3" w14:paraId="062E7581" w14:textId="77777777">
      <w:trPr>
        <w:cantSplit/>
        <w:trHeight w:val="526"/>
      </w:trPr>
      <w:tc>
        <w:tcPr>
          <w:tcW w:w="5228" w:type="dxa"/>
        </w:tcPr>
        <w:p w14:paraId="66348B98" w14:textId="77777777" w:rsidR="00613BF3" w:rsidRDefault="00613BF3">
          <w:pPr>
            <w:pStyle w:val="Sidhuvud"/>
            <w:tabs>
              <w:tab w:val="clear" w:pos="3402"/>
              <w:tab w:val="clear" w:pos="4536"/>
              <w:tab w:val="clear" w:pos="7655"/>
            </w:tabs>
            <w:ind w:left="-28" w:firstLine="28"/>
          </w:pPr>
          <w:bookmarkStart w:id="0" w:name="bmkPageNumber_01" w:colFirst="2" w:colLast="2"/>
        </w:p>
      </w:tc>
      <w:tc>
        <w:tcPr>
          <w:tcW w:w="3835" w:type="dxa"/>
          <w:gridSpan w:val="2"/>
        </w:tcPr>
        <w:p w14:paraId="08DC2C80" w14:textId="77777777" w:rsidR="00613BF3" w:rsidRDefault="00613BF3">
          <w:pPr>
            <w:pStyle w:val="Dokumenttyp"/>
            <w:spacing w:before="120"/>
          </w:pPr>
          <w:bookmarkStart w:id="1" w:name="bmkDocType_01"/>
          <w:r>
            <w:t xml:space="preserve"> </w:t>
          </w:r>
          <w:bookmarkEnd w:id="1"/>
        </w:p>
      </w:tc>
      <w:tc>
        <w:tcPr>
          <w:tcW w:w="1056" w:type="dxa"/>
        </w:tcPr>
        <w:p w14:paraId="01A3DBA8" w14:textId="77777777" w:rsidR="00613BF3" w:rsidRDefault="00613BF3">
          <w:pPr>
            <w:pStyle w:val="Sidhuvud"/>
            <w:tabs>
              <w:tab w:val="clear" w:pos="3402"/>
              <w:tab w:val="clear" w:pos="4536"/>
              <w:tab w:val="clear" w:pos="7655"/>
            </w:tabs>
            <w:spacing w:before="120" w:after="40"/>
            <w:jc w:val="right"/>
          </w:pPr>
        </w:p>
      </w:tc>
    </w:tr>
    <w:bookmarkEnd w:id="0"/>
    <w:tr w:rsidR="00613BF3" w14:paraId="66F2F0E8" w14:textId="77777777" w:rsidTr="003262B3">
      <w:trPr>
        <w:cantSplit/>
      </w:trPr>
      <w:tc>
        <w:tcPr>
          <w:tcW w:w="5228" w:type="dxa"/>
        </w:tcPr>
        <w:p w14:paraId="3F5E958E" w14:textId="77777777" w:rsidR="00613BF3" w:rsidRDefault="00613BF3">
          <w:pPr>
            <w:pStyle w:val="Adresstext"/>
            <w:rPr>
              <w:sz w:val="10"/>
            </w:rPr>
          </w:pPr>
        </w:p>
      </w:tc>
      <w:tc>
        <w:tcPr>
          <w:tcW w:w="2559" w:type="dxa"/>
        </w:tcPr>
        <w:p w14:paraId="2A9C36B2" w14:textId="77777777" w:rsidR="00613BF3" w:rsidRDefault="00613BF3">
          <w:pPr>
            <w:pStyle w:val="Adresstext"/>
            <w:rPr>
              <w:sz w:val="10"/>
            </w:rPr>
          </w:pPr>
        </w:p>
      </w:tc>
      <w:tc>
        <w:tcPr>
          <w:tcW w:w="2332" w:type="dxa"/>
          <w:gridSpan w:val="2"/>
        </w:tcPr>
        <w:p w14:paraId="45EB178A" w14:textId="77777777" w:rsidR="00613BF3" w:rsidRDefault="00613BF3">
          <w:pPr>
            <w:pStyle w:val="Adresstext"/>
            <w:rPr>
              <w:sz w:val="10"/>
            </w:rPr>
          </w:pPr>
        </w:p>
      </w:tc>
    </w:tr>
    <w:tr w:rsidR="00613BF3" w14:paraId="5F5D916B" w14:textId="77777777" w:rsidTr="003262B3">
      <w:trPr>
        <w:cantSplit/>
      </w:trPr>
      <w:tc>
        <w:tcPr>
          <w:tcW w:w="5228" w:type="dxa"/>
          <w:vMerge w:val="restart"/>
        </w:tcPr>
        <w:p w14:paraId="1110E414" w14:textId="77777777" w:rsidR="003262B3" w:rsidRDefault="00613BF3" w:rsidP="003262B3">
          <w:pPr>
            <w:pStyle w:val="Brdtext"/>
          </w:pPr>
          <w:bookmarkStart w:id="2" w:name="chkEmail_01"/>
          <w:r>
            <w:t xml:space="preserve"> </w:t>
          </w:r>
          <w:bookmarkEnd w:id="2"/>
          <w:r w:rsidR="003262B3">
            <w:rPr>
              <w:noProof/>
            </w:rPr>
            <w:drawing>
              <wp:inline distT="0" distB="0" distL="0" distR="0" wp14:anchorId="2E9BC0E8" wp14:editId="28444FF6">
                <wp:extent cx="2514600" cy="946588"/>
                <wp:effectExtent l="0" t="0" r="0" b="635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8568" cy="94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9" w:type="dxa"/>
        </w:tcPr>
        <w:p w14:paraId="500A870A" w14:textId="77777777" w:rsidR="003262B3" w:rsidRDefault="003262B3">
          <w:pPr>
            <w:pStyle w:val="Ledtext"/>
            <w:spacing w:after="30"/>
          </w:pPr>
          <w:bookmarkStart w:id="3" w:name="capDocDate_01"/>
        </w:p>
        <w:p w14:paraId="3EEB782E" w14:textId="77777777" w:rsidR="003262B3" w:rsidRDefault="003262B3">
          <w:pPr>
            <w:pStyle w:val="Ledtext"/>
            <w:spacing w:after="30"/>
          </w:pPr>
        </w:p>
        <w:p w14:paraId="6A6E459D" w14:textId="77777777" w:rsidR="00613BF3" w:rsidRDefault="00613BF3">
          <w:pPr>
            <w:pStyle w:val="Ledtext"/>
            <w:spacing w:after="30"/>
          </w:pPr>
          <w:r>
            <w:t xml:space="preserve">Datum </w:t>
          </w:r>
          <w:bookmarkEnd w:id="3"/>
        </w:p>
      </w:tc>
      <w:tc>
        <w:tcPr>
          <w:tcW w:w="2332" w:type="dxa"/>
          <w:gridSpan w:val="2"/>
        </w:tcPr>
        <w:p w14:paraId="23718E20" w14:textId="77777777" w:rsidR="003262B3" w:rsidRDefault="003262B3">
          <w:pPr>
            <w:pStyle w:val="Ledtext"/>
            <w:spacing w:after="30"/>
          </w:pPr>
        </w:p>
        <w:p w14:paraId="56661F4A" w14:textId="77777777" w:rsidR="003262B3" w:rsidRDefault="003262B3">
          <w:pPr>
            <w:pStyle w:val="Ledtext"/>
            <w:spacing w:after="30"/>
          </w:pPr>
        </w:p>
        <w:p w14:paraId="26CB4688" w14:textId="77777777" w:rsidR="00613BF3" w:rsidRDefault="00613BF3">
          <w:pPr>
            <w:pStyle w:val="Ledtext"/>
            <w:spacing w:after="30"/>
          </w:pPr>
        </w:p>
      </w:tc>
    </w:tr>
    <w:tr w:rsidR="00613BF3" w14:paraId="1E784CCB" w14:textId="77777777" w:rsidTr="00CD1B6B">
      <w:trPr>
        <w:cantSplit/>
        <w:trHeight w:val="361"/>
      </w:trPr>
      <w:tc>
        <w:tcPr>
          <w:tcW w:w="5228" w:type="dxa"/>
          <w:vMerge/>
        </w:tcPr>
        <w:p w14:paraId="23A090B0" w14:textId="77777777" w:rsidR="00613BF3" w:rsidRDefault="00613BF3"/>
      </w:tc>
      <w:tc>
        <w:tcPr>
          <w:tcW w:w="2559" w:type="dxa"/>
        </w:tcPr>
        <w:p w14:paraId="61DB691B" w14:textId="19012313" w:rsidR="00613BF3" w:rsidRDefault="00A803DF">
          <w:pPr>
            <w:pStyle w:val="Sidhuvud"/>
          </w:pPr>
          <w:r>
            <w:t>2020-</w:t>
          </w:r>
          <w:r w:rsidR="00CD1B6B">
            <w:t>11-19</w:t>
          </w:r>
        </w:p>
      </w:tc>
      <w:tc>
        <w:tcPr>
          <w:tcW w:w="2332" w:type="dxa"/>
          <w:gridSpan w:val="2"/>
          <w:shd w:val="clear" w:color="auto" w:fill="auto"/>
        </w:tcPr>
        <w:p w14:paraId="395C215A" w14:textId="48832100" w:rsidR="00613BF3" w:rsidRPr="00CD1B6B" w:rsidRDefault="0008396D" w:rsidP="000C0CE7">
          <w:pPr>
            <w:pStyle w:val="Sidhuvud"/>
            <w:rPr>
              <w:lang w:val="de-DE"/>
            </w:rPr>
          </w:pPr>
          <w:r>
            <w:rPr>
              <w:lang w:val="de-DE"/>
            </w:rPr>
            <w:t xml:space="preserve">DNR </w:t>
          </w:r>
          <w:r w:rsidR="00CD1B6B">
            <w:rPr>
              <w:lang w:val="de-DE"/>
            </w:rPr>
            <w:t>10</w:t>
          </w:r>
          <w:r w:rsidR="00A803DF" w:rsidRPr="00CD1B6B">
            <w:rPr>
              <w:lang w:val="de-DE"/>
            </w:rPr>
            <w:t>/2020</w:t>
          </w:r>
        </w:p>
      </w:tc>
    </w:tr>
    <w:tr w:rsidR="00613BF3" w14:paraId="2340E957" w14:textId="77777777" w:rsidTr="003262B3">
      <w:trPr>
        <w:cantSplit/>
      </w:trPr>
      <w:tc>
        <w:tcPr>
          <w:tcW w:w="5228" w:type="dxa"/>
          <w:vMerge/>
        </w:tcPr>
        <w:p w14:paraId="0826CC16" w14:textId="77777777" w:rsidR="00613BF3" w:rsidRDefault="00613BF3">
          <w:pPr>
            <w:rPr>
              <w:lang w:val="de-DE"/>
            </w:rPr>
          </w:pPr>
        </w:p>
      </w:tc>
      <w:tc>
        <w:tcPr>
          <w:tcW w:w="2559" w:type="dxa"/>
        </w:tcPr>
        <w:p w14:paraId="53700E48" w14:textId="77777777" w:rsidR="00613BF3" w:rsidRDefault="00613BF3">
          <w:pPr>
            <w:pStyle w:val="Ledtext"/>
            <w:spacing w:after="30"/>
            <w:rPr>
              <w:lang w:val="de-DE"/>
            </w:rPr>
          </w:pPr>
        </w:p>
      </w:tc>
      <w:tc>
        <w:tcPr>
          <w:tcW w:w="2332" w:type="dxa"/>
          <w:gridSpan w:val="2"/>
        </w:tcPr>
        <w:p w14:paraId="0CE0B308" w14:textId="77777777" w:rsidR="00613BF3" w:rsidRDefault="00613BF3">
          <w:pPr>
            <w:pStyle w:val="Ledtext"/>
            <w:spacing w:after="30"/>
            <w:rPr>
              <w:lang w:val="de-DE"/>
            </w:rPr>
          </w:pPr>
        </w:p>
      </w:tc>
    </w:tr>
    <w:tr w:rsidR="00613BF3" w14:paraId="2F2B1BC8" w14:textId="77777777" w:rsidTr="003262B3">
      <w:trPr>
        <w:cantSplit/>
        <w:trHeight w:val="318"/>
      </w:trPr>
      <w:tc>
        <w:tcPr>
          <w:tcW w:w="5228" w:type="dxa"/>
          <w:vMerge/>
        </w:tcPr>
        <w:p w14:paraId="0C446143" w14:textId="77777777" w:rsidR="00613BF3" w:rsidRDefault="00613BF3">
          <w:pPr>
            <w:rPr>
              <w:lang w:val="de-DE"/>
            </w:rPr>
          </w:pPr>
        </w:p>
      </w:tc>
      <w:tc>
        <w:tcPr>
          <w:tcW w:w="2559" w:type="dxa"/>
        </w:tcPr>
        <w:p w14:paraId="3653F2B9" w14:textId="77777777" w:rsidR="00613BF3" w:rsidRDefault="00613BF3">
          <w:pPr>
            <w:pStyle w:val="Sidhuvud"/>
            <w:tabs>
              <w:tab w:val="clear" w:pos="3402"/>
              <w:tab w:val="clear" w:pos="4536"/>
              <w:tab w:val="clear" w:pos="7655"/>
            </w:tabs>
            <w:rPr>
              <w:lang w:val="de-DE"/>
            </w:rPr>
          </w:pPr>
        </w:p>
      </w:tc>
      <w:tc>
        <w:tcPr>
          <w:tcW w:w="2332" w:type="dxa"/>
          <w:gridSpan w:val="2"/>
        </w:tcPr>
        <w:p w14:paraId="4D938390" w14:textId="77777777" w:rsidR="00613BF3" w:rsidRDefault="00613BF3">
          <w:pPr>
            <w:pStyle w:val="Sidhuvud"/>
            <w:tabs>
              <w:tab w:val="clear" w:pos="3402"/>
              <w:tab w:val="clear" w:pos="4536"/>
              <w:tab w:val="clear" w:pos="7655"/>
            </w:tabs>
            <w:rPr>
              <w:lang w:val="de-DE"/>
            </w:rPr>
          </w:pPr>
        </w:p>
      </w:tc>
    </w:tr>
  </w:tbl>
  <w:p w14:paraId="23D593C9" w14:textId="77777777" w:rsidR="00613BF3" w:rsidRDefault="00613BF3">
    <w:pPr>
      <w:rPr>
        <w:sz w:val="4"/>
        <w:lang w:val="de-DE"/>
      </w:rPr>
    </w:pPr>
  </w:p>
  <w:p w14:paraId="53934E79" w14:textId="77777777" w:rsidR="00613BF3" w:rsidRDefault="00613BF3">
    <w:pPr>
      <w:pStyle w:val="Sidhuvud"/>
      <w:ind w:left="-2552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E0AB1"/>
    <w:multiLevelType w:val="singleLevel"/>
    <w:tmpl w:val="A0321F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0B1CEF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15DD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C941E0"/>
    <w:multiLevelType w:val="singleLevel"/>
    <w:tmpl w:val="D5CCA9E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5" w15:restartNumberingAfterBreak="0">
    <w:nsid w:val="0A4C37B6"/>
    <w:multiLevelType w:val="multilevel"/>
    <w:tmpl w:val="E222BF9E"/>
    <w:lvl w:ilvl="0">
      <w:start w:val="1"/>
      <w:numFmt w:val="bullet"/>
      <w:lvlText w:val=""/>
      <w:lvlJc w:val="left"/>
      <w:pPr>
        <w:tabs>
          <w:tab w:val="num" w:pos="2058"/>
        </w:tabs>
        <w:ind w:left="2058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0AA50E90"/>
    <w:multiLevelType w:val="singleLevel"/>
    <w:tmpl w:val="B3BE2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5E69AC"/>
    <w:multiLevelType w:val="singleLevel"/>
    <w:tmpl w:val="0DD03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127413A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FE3C75"/>
    <w:multiLevelType w:val="singleLevel"/>
    <w:tmpl w:val="0DD03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15C1411E"/>
    <w:multiLevelType w:val="singleLevel"/>
    <w:tmpl w:val="0DD03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 w15:restartNumberingAfterBreak="0">
    <w:nsid w:val="18E4219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EF978A6"/>
    <w:multiLevelType w:val="multilevel"/>
    <w:tmpl w:val="926473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1F9A7E5A"/>
    <w:multiLevelType w:val="multilevel"/>
    <w:tmpl w:val="A5789A70"/>
    <w:lvl w:ilvl="0">
      <w:start w:val="1"/>
      <w:numFmt w:val="bullet"/>
      <w:lvlText w:val=""/>
      <w:lvlJc w:val="left"/>
      <w:pPr>
        <w:tabs>
          <w:tab w:val="num" w:pos="2058"/>
        </w:tabs>
        <w:ind w:left="2058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377488D"/>
    <w:multiLevelType w:val="multilevel"/>
    <w:tmpl w:val="2F2E7116"/>
    <w:lvl w:ilvl="0">
      <w:start w:val="3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50B4C69"/>
    <w:multiLevelType w:val="hybridMultilevel"/>
    <w:tmpl w:val="1DB8785C"/>
    <w:lvl w:ilvl="0" w:tplc="D4F2099C">
      <w:start w:val="1"/>
      <w:numFmt w:val="bullet"/>
      <w:lvlText w:val=""/>
      <w:lvlJc w:val="left"/>
      <w:pPr>
        <w:tabs>
          <w:tab w:val="num" w:pos="291"/>
        </w:tabs>
        <w:ind w:left="291" w:hanging="363"/>
      </w:pPr>
      <w:rPr>
        <w:rFonts w:ascii="Symbol" w:hAnsi="Symbol" w:hint="default"/>
        <w:sz w:val="24"/>
        <w:szCs w:val="24"/>
      </w:rPr>
    </w:lvl>
    <w:lvl w:ilvl="1" w:tplc="08F28952" w:tentative="1">
      <w:start w:val="1"/>
      <w:numFmt w:val="bullet"/>
      <w:lvlText w:val="o"/>
      <w:lvlJc w:val="left"/>
      <w:pPr>
        <w:tabs>
          <w:tab w:val="num" w:pos="-1254"/>
        </w:tabs>
        <w:ind w:left="-1254" w:hanging="360"/>
      </w:pPr>
      <w:rPr>
        <w:rFonts w:ascii="Courier New" w:hAnsi="Courier New" w:cs="Courier New" w:hint="default"/>
      </w:rPr>
    </w:lvl>
    <w:lvl w:ilvl="2" w:tplc="76A87B80" w:tentative="1">
      <w:start w:val="1"/>
      <w:numFmt w:val="bullet"/>
      <w:lvlText w:val=""/>
      <w:lvlJc w:val="left"/>
      <w:pPr>
        <w:tabs>
          <w:tab w:val="num" w:pos="-534"/>
        </w:tabs>
        <w:ind w:left="-534" w:hanging="360"/>
      </w:pPr>
      <w:rPr>
        <w:rFonts w:ascii="Wingdings" w:hAnsi="Wingdings" w:hint="default"/>
      </w:rPr>
    </w:lvl>
    <w:lvl w:ilvl="3" w:tplc="66CE88FA" w:tentative="1">
      <w:start w:val="1"/>
      <w:numFmt w:val="bullet"/>
      <w:lvlText w:val=""/>
      <w:lvlJc w:val="left"/>
      <w:pPr>
        <w:tabs>
          <w:tab w:val="num" w:pos="186"/>
        </w:tabs>
        <w:ind w:left="186" w:hanging="360"/>
      </w:pPr>
      <w:rPr>
        <w:rFonts w:ascii="Symbol" w:hAnsi="Symbol" w:hint="default"/>
      </w:rPr>
    </w:lvl>
    <w:lvl w:ilvl="4" w:tplc="425C28C4" w:tentative="1">
      <w:start w:val="1"/>
      <w:numFmt w:val="bullet"/>
      <w:lvlText w:val="o"/>
      <w:lvlJc w:val="left"/>
      <w:pPr>
        <w:tabs>
          <w:tab w:val="num" w:pos="906"/>
        </w:tabs>
        <w:ind w:left="906" w:hanging="360"/>
      </w:pPr>
      <w:rPr>
        <w:rFonts w:ascii="Courier New" w:hAnsi="Courier New" w:cs="Courier New" w:hint="default"/>
      </w:rPr>
    </w:lvl>
    <w:lvl w:ilvl="5" w:tplc="6CCE88FE" w:tentative="1">
      <w:start w:val="1"/>
      <w:numFmt w:val="bullet"/>
      <w:lvlText w:val=""/>
      <w:lvlJc w:val="left"/>
      <w:pPr>
        <w:tabs>
          <w:tab w:val="num" w:pos="1626"/>
        </w:tabs>
        <w:ind w:left="1626" w:hanging="360"/>
      </w:pPr>
      <w:rPr>
        <w:rFonts w:ascii="Wingdings" w:hAnsi="Wingdings" w:hint="default"/>
      </w:rPr>
    </w:lvl>
    <w:lvl w:ilvl="6" w:tplc="0E285958" w:tentative="1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</w:rPr>
    </w:lvl>
    <w:lvl w:ilvl="7" w:tplc="0448943A" w:tentative="1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cs="Courier New" w:hint="default"/>
      </w:rPr>
    </w:lvl>
    <w:lvl w:ilvl="8" w:tplc="E222F6A6" w:tentative="1">
      <w:start w:val="1"/>
      <w:numFmt w:val="bullet"/>
      <w:lvlText w:val="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</w:abstractNum>
  <w:abstractNum w:abstractNumId="16" w15:restartNumberingAfterBreak="0">
    <w:nsid w:val="28561847"/>
    <w:multiLevelType w:val="singleLevel"/>
    <w:tmpl w:val="B3BE2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E84BF3"/>
    <w:multiLevelType w:val="multilevel"/>
    <w:tmpl w:val="1DB8785C"/>
    <w:lvl w:ilvl="0">
      <w:start w:val="1"/>
      <w:numFmt w:val="bullet"/>
      <w:lvlText w:val=""/>
      <w:lvlJc w:val="left"/>
      <w:pPr>
        <w:tabs>
          <w:tab w:val="num" w:pos="291"/>
        </w:tabs>
        <w:ind w:left="291" w:hanging="363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-1254"/>
        </w:tabs>
        <w:ind w:left="-12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534"/>
        </w:tabs>
        <w:ind w:left="-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6"/>
        </w:tabs>
        <w:ind w:left="1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06"/>
        </w:tabs>
        <w:ind w:left="9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626"/>
        </w:tabs>
        <w:ind w:left="16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</w:abstractNum>
  <w:abstractNum w:abstractNumId="18" w15:restartNumberingAfterBreak="0">
    <w:nsid w:val="4419256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46D565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50059F"/>
    <w:multiLevelType w:val="singleLevel"/>
    <w:tmpl w:val="855216A8"/>
    <w:lvl w:ilvl="0">
      <w:start w:val="19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F1479D8"/>
    <w:multiLevelType w:val="multilevel"/>
    <w:tmpl w:val="1DB8785C"/>
    <w:lvl w:ilvl="0">
      <w:start w:val="1"/>
      <w:numFmt w:val="bullet"/>
      <w:lvlText w:val=""/>
      <w:lvlJc w:val="left"/>
      <w:pPr>
        <w:tabs>
          <w:tab w:val="num" w:pos="291"/>
        </w:tabs>
        <w:ind w:left="291" w:hanging="363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-1254"/>
        </w:tabs>
        <w:ind w:left="-12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534"/>
        </w:tabs>
        <w:ind w:left="-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6"/>
        </w:tabs>
        <w:ind w:left="1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06"/>
        </w:tabs>
        <w:ind w:left="9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626"/>
        </w:tabs>
        <w:ind w:left="16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</w:abstractNum>
  <w:abstractNum w:abstractNumId="22" w15:restartNumberingAfterBreak="0">
    <w:nsid w:val="51975464"/>
    <w:multiLevelType w:val="singleLevel"/>
    <w:tmpl w:val="0DD03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3" w15:restartNumberingAfterBreak="0">
    <w:nsid w:val="58642DD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945B4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0E03BC9"/>
    <w:multiLevelType w:val="multilevel"/>
    <w:tmpl w:val="1DB8785C"/>
    <w:lvl w:ilvl="0">
      <w:start w:val="1"/>
      <w:numFmt w:val="bullet"/>
      <w:lvlText w:val=""/>
      <w:lvlJc w:val="left"/>
      <w:pPr>
        <w:tabs>
          <w:tab w:val="num" w:pos="291"/>
        </w:tabs>
        <w:ind w:left="291" w:hanging="363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-1254"/>
        </w:tabs>
        <w:ind w:left="-12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534"/>
        </w:tabs>
        <w:ind w:left="-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6"/>
        </w:tabs>
        <w:ind w:left="1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06"/>
        </w:tabs>
        <w:ind w:left="9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626"/>
        </w:tabs>
        <w:ind w:left="16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</w:abstractNum>
  <w:abstractNum w:abstractNumId="26" w15:restartNumberingAfterBreak="0">
    <w:nsid w:val="6B08622B"/>
    <w:multiLevelType w:val="singleLevel"/>
    <w:tmpl w:val="B3BE2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D011F3"/>
    <w:multiLevelType w:val="singleLevel"/>
    <w:tmpl w:val="041D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FB669E7"/>
    <w:multiLevelType w:val="singleLevel"/>
    <w:tmpl w:val="0DD03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9" w15:restartNumberingAfterBreak="0">
    <w:nsid w:val="7A60121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13"/>
  </w:num>
  <w:num w:numId="5">
    <w:abstractNumId w:val="22"/>
  </w:num>
  <w:num w:numId="6">
    <w:abstractNumId w:val="2"/>
  </w:num>
  <w:num w:numId="7">
    <w:abstractNumId w:val="14"/>
  </w:num>
  <w:num w:numId="8">
    <w:abstractNumId w:val="29"/>
  </w:num>
  <w:num w:numId="9">
    <w:abstractNumId w:val="3"/>
  </w:num>
  <w:num w:numId="10">
    <w:abstractNumId w:val="27"/>
  </w:num>
  <w:num w:numId="11">
    <w:abstractNumId w:val="19"/>
  </w:num>
  <w:num w:numId="12">
    <w:abstractNumId w:val="12"/>
  </w:num>
  <w:num w:numId="13">
    <w:abstractNumId w:val="8"/>
  </w:num>
  <w:num w:numId="14">
    <w:abstractNumId w:val="11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20"/>
  </w:num>
  <w:num w:numId="18">
    <w:abstractNumId w:val="5"/>
  </w:num>
  <w:num w:numId="19">
    <w:abstractNumId w:val="10"/>
  </w:num>
  <w:num w:numId="20">
    <w:abstractNumId w:val="28"/>
  </w:num>
  <w:num w:numId="21">
    <w:abstractNumId w:val="9"/>
  </w:num>
  <w:num w:numId="22">
    <w:abstractNumId w:val="7"/>
  </w:num>
  <w:num w:numId="23">
    <w:abstractNumId w:val="16"/>
  </w:num>
  <w:num w:numId="24">
    <w:abstractNumId w:val="6"/>
  </w:num>
  <w:num w:numId="25">
    <w:abstractNumId w:val="26"/>
  </w:num>
  <w:num w:numId="26">
    <w:abstractNumId w:val="15"/>
  </w:num>
  <w:num w:numId="27">
    <w:abstractNumId w:val="21"/>
  </w:num>
  <w:num w:numId="28">
    <w:abstractNumId w:val="17"/>
  </w:num>
  <w:num w:numId="29">
    <w:abstractNumId w:val="25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81D"/>
    <w:rsid w:val="000341E7"/>
    <w:rsid w:val="00045792"/>
    <w:rsid w:val="00060157"/>
    <w:rsid w:val="00063F5A"/>
    <w:rsid w:val="0008396D"/>
    <w:rsid w:val="000B06E6"/>
    <w:rsid w:val="000B17E9"/>
    <w:rsid w:val="000C0CE7"/>
    <w:rsid w:val="000D18FA"/>
    <w:rsid w:val="000D5A9B"/>
    <w:rsid w:val="0010287E"/>
    <w:rsid w:val="00102D91"/>
    <w:rsid w:val="00130B52"/>
    <w:rsid w:val="001414E6"/>
    <w:rsid w:val="00147F6D"/>
    <w:rsid w:val="00151E3B"/>
    <w:rsid w:val="001850A7"/>
    <w:rsid w:val="001C62FA"/>
    <w:rsid w:val="00203915"/>
    <w:rsid w:val="0023349F"/>
    <w:rsid w:val="00277849"/>
    <w:rsid w:val="002922C4"/>
    <w:rsid w:val="002C5DA3"/>
    <w:rsid w:val="002E6854"/>
    <w:rsid w:val="003262B3"/>
    <w:rsid w:val="0035381F"/>
    <w:rsid w:val="00375674"/>
    <w:rsid w:val="00384F14"/>
    <w:rsid w:val="003C5B3E"/>
    <w:rsid w:val="003D6CA4"/>
    <w:rsid w:val="003E2FF6"/>
    <w:rsid w:val="003F4E93"/>
    <w:rsid w:val="00405605"/>
    <w:rsid w:val="00460B77"/>
    <w:rsid w:val="00460BCB"/>
    <w:rsid w:val="004D28CC"/>
    <w:rsid w:val="004D3CE0"/>
    <w:rsid w:val="004D7B74"/>
    <w:rsid w:val="004E1E9D"/>
    <w:rsid w:val="004F09E3"/>
    <w:rsid w:val="0050109B"/>
    <w:rsid w:val="00507ECE"/>
    <w:rsid w:val="005205AD"/>
    <w:rsid w:val="0053413B"/>
    <w:rsid w:val="005E516F"/>
    <w:rsid w:val="0060663E"/>
    <w:rsid w:val="00613BF3"/>
    <w:rsid w:val="00622693"/>
    <w:rsid w:val="00626831"/>
    <w:rsid w:val="006E6153"/>
    <w:rsid w:val="007172B0"/>
    <w:rsid w:val="007344C5"/>
    <w:rsid w:val="00772F4B"/>
    <w:rsid w:val="007C0971"/>
    <w:rsid w:val="007C342F"/>
    <w:rsid w:val="0080107D"/>
    <w:rsid w:val="00805CB2"/>
    <w:rsid w:val="008758F6"/>
    <w:rsid w:val="008842EA"/>
    <w:rsid w:val="008A191E"/>
    <w:rsid w:val="008E663E"/>
    <w:rsid w:val="0090158B"/>
    <w:rsid w:val="00915954"/>
    <w:rsid w:val="0097475B"/>
    <w:rsid w:val="009B7CB4"/>
    <w:rsid w:val="009D62E0"/>
    <w:rsid w:val="00A003A2"/>
    <w:rsid w:val="00A316ED"/>
    <w:rsid w:val="00A803DF"/>
    <w:rsid w:val="00A93509"/>
    <w:rsid w:val="00A96115"/>
    <w:rsid w:val="00AC0901"/>
    <w:rsid w:val="00AE4EF7"/>
    <w:rsid w:val="00AF61BF"/>
    <w:rsid w:val="00B05F22"/>
    <w:rsid w:val="00B07409"/>
    <w:rsid w:val="00B35F58"/>
    <w:rsid w:val="00B731DB"/>
    <w:rsid w:val="00B86DE7"/>
    <w:rsid w:val="00BC5EAE"/>
    <w:rsid w:val="00BF2CFF"/>
    <w:rsid w:val="00BF35FC"/>
    <w:rsid w:val="00C622D6"/>
    <w:rsid w:val="00C67B1F"/>
    <w:rsid w:val="00C77582"/>
    <w:rsid w:val="00CD181D"/>
    <w:rsid w:val="00CD1B6B"/>
    <w:rsid w:val="00CD6719"/>
    <w:rsid w:val="00D13B36"/>
    <w:rsid w:val="00D63461"/>
    <w:rsid w:val="00D94140"/>
    <w:rsid w:val="00DE1CA9"/>
    <w:rsid w:val="00E8089F"/>
    <w:rsid w:val="00EB4C9E"/>
    <w:rsid w:val="00EB5366"/>
    <w:rsid w:val="00EC3695"/>
    <w:rsid w:val="00EF0281"/>
    <w:rsid w:val="00F4477B"/>
    <w:rsid w:val="00F46D9E"/>
    <w:rsid w:val="00FB79FC"/>
    <w:rsid w:val="00FD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2428E1"/>
  <w15:docId w15:val="{86C57D0C-1742-4C79-9E86-365B16D0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Brdtext"/>
    <w:qFormat/>
    <w:pPr>
      <w:keepNext/>
      <w:tabs>
        <w:tab w:val="left" w:pos="0"/>
      </w:tabs>
      <w:spacing w:before="240" w:after="120"/>
      <w:ind w:left="-2608"/>
      <w:outlineLvl w:val="0"/>
    </w:pPr>
    <w:rPr>
      <w:b/>
      <w:sz w:val="24"/>
    </w:rPr>
  </w:style>
  <w:style w:type="paragraph" w:styleId="Rubrik2">
    <w:name w:val="heading 2"/>
    <w:basedOn w:val="Normal"/>
    <w:next w:val="Normal"/>
    <w:qFormat/>
    <w:pPr>
      <w:keepNext/>
      <w:ind w:left="-2694"/>
      <w:outlineLvl w:val="1"/>
    </w:pPr>
    <w:rPr>
      <w:rFonts w:ascii="Arial" w:hAnsi="Arial" w:cs="Arial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sz w:val="24"/>
    </w:rPr>
  </w:style>
  <w:style w:type="paragraph" w:styleId="Sidhuvud">
    <w:name w:val="header"/>
    <w:basedOn w:val="Normal"/>
    <w:pPr>
      <w:tabs>
        <w:tab w:val="center" w:pos="3402"/>
        <w:tab w:val="center" w:pos="4536"/>
        <w:tab w:val="right" w:pos="7655"/>
      </w:tabs>
    </w:pPr>
    <w:rPr>
      <w:sz w:val="24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edtext">
    <w:name w:val="Ledtext"/>
    <w:basedOn w:val="Normal"/>
    <w:pPr>
      <w:spacing w:before="20"/>
    </w:pPr>
    <w:rPr>
      <w:rFonts w:ascii="Arial" w:hAnsi="Arial"/>
      <w:sz w:val="13"/>
    </w:rPr>
  </w:style>
  <w:style w:type="character" w:styleId="Sidnummer">
    <w:name w:val="page number"/>
    <w:basedOn w:val="Standardstycketeckensnitt"/>
    <w:rPr>
      <w:rFonts w:ascii="Times New Roman" w:hAnsi="Times New Roman"/>
      <w:sz w:val="21"/>
    </w:rPr>
  </w:style>
  <w:style w:type="paragraph" w:customStyle="1" w:styleId="Adresstext">
    <w:name w:val="Adresstext"/>
    <w:semiHidden/>
    <w:rPr>
      <w:sz w:val="16"/>
    </w:rPr>
  </w:style>
  <w:style w:type="paragraph" w:customStyle="1" w:styleId="Dokumenttyp">
    <w:name w:val="Dokumenttyp"/>
    <w:basedOn w:val="Normal"/>
    <w:semiHidden/>
    <w:pPr>
      <w:spacing w:before="40"/>
    </w:pPr>
    <w:rPr>
      <w:caps/>
      <w:sz w:val="24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character" w:customStyle="1" w:styleId="adr">
    <w:name w:val="adr"/>
    <w:basedOn w:val="Standardstycketeckensnitt"/>
    <w:rsid w:val="003C5B3E"/>
  </w:style>
  <w:style w:type="character" w:customStyle="1" w:styleId="postal-code">
    <w:name w:val="postal-code"/>
    <w:basedOn w:val="Standardstycketeckensnitt"/>
    <w:rsid w:val="003C5B3E"/>
  </w:style>
  <w:style w:type="character" w:customStyle="1" w:styleId="locality">
    <w:name w:val="locality"/>
    <w:basedOn w:val="Standardstycketeckensnitt"/>
    <w:rsid w:val="003C5B3E"/>
  </w:style>
  <w:style w:type="paragraph" w:styleId="Ballongtext">
    <w:name w:val="Balloon Text"/>
    <w:basedOn w:val="Normal"/>
    <w:semiHidden/>
    <w:rsid w:val="003E2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f.se/smittskydd" TargetMode="External"/><Relationship Id="rId1" Type="http://schemas.openxmlformats.org/officeDocument/2006/relationships/hyperlink" Target="mailto:per.follin@sll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f.se/smittskyd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[Skriv rubrik]</vt:lpstr>
    </vt:vector>
  </TitlesOfParts>
  <Company>Landstinget Västmanland</Company>
  <LinksUpToDate>false</LinksUpToDate>
  <CharactersWithSpaces>965</CharactersWithSpaces>
  <SharedDoc>false</SharedDoc>
  <HLinks>
    <vt:vector size="24" baseType="variant">
      <vt:variant>
        <vt:i4>1376278</vt:i4>
      </vt:variant>
      <vt:variant>
        <vt:i4>21</vt:i4>
      </vt:variant>
      <vt:variant>
        <vt:i4>0</vt:i4>
      </vt:variant>
      <vt:variant>
        <vt:i4>5</vt:i4>
      </vt:variant>
      <vt:variant>
        <vt:lpwstr>http://www.slf.se/smittskydd</vt:lpwstr>
      </vt:variant>
      <vt:variant>
        <vt:lpwstr/>
      </vt:variant>
      <vt:variant>
        <vt:i4>2031741</vt:i4>
      </vt:variant>
      <vt:variant>
        <vt:i4>18</vt:i4>
      </vt:variant>
      <vt:variant>
        <vt:i4>0</vt:i4>
      </vt:variant>
      <vt:variant>
        <vt:i4>5</vt:i4>
      </vt:variant>
      <vt:variant>
        <vt:lpwstr>mailto:ake.ortqvist@sll.se</vt:lpwstr>
      </vt:variant>
      <vt:variant>
        <vt:lpwstr/>
      </vt:variant>
      <vt:variant>
        <vt:i4>1376278</vt:i4>
      </vt:variant>
      <vt:variant>
        <vt:i4>9</vt:i4>
      </vt:variant>
      <vt:variant>
        <vt:i4>0</vt:i4>
      </vt:variant>
      <vt:variant>
        <vt:i4>5</vt:i4>
      </vt:variant>
      <vt:variant>
        <vt:lpwstr>http://www.slf.se/smittskydd</vt:lpwstr>
      </vt:variant>
      <vt:variant>
        <vt:lpwstr/>
      </vt:variant>
      <vt:variant>
        <vt:i4>3342409</vt:i4>
      </vt:variant>
      <vt:variant>
        <vt:i4>6</vt:i4>
      </vt:variant>
      <vt:variant>
        <vt:i4>0</vt:i4>
      </vt:variant>
      <vt:variant>
        <vt:i4>5</vt:i4>
      </vt:variant>
      <vt:variant>
        <vt:lpwstr>mailto:anders.lindblom@ltdalarna.se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[Skriv rubrik]</dc:title>
  <dc:creator>vamagn</dc:creator>
  <cp:lastModifiedBy>Melander Eva Z</cp:lastModifiedBy>
  <cp:revision>2</cp:revision>
  <cp:lastPrinted>2009-09-25T14:23:00Z</cp:lastPrinted>
  <dcterms:created xsi:type="dcterms:W3CDTF">2020-11-19T10:06:00Z</dcterms:created>
  <dcterms:modified xsi:type="dcterms:W3CDTF">2020-11-19T10:06:00Z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