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Verksamhetsberättelse för Svenska Fotkirurgiska Fotsällskapet 2022</w:t>
      </w:r>
    </w:p>
    <w:p w:rsidR="00000000" w:rsidDel="00000000" w:rsidP="00000000" w:rsidRDefault="00000000" w:rsidRPr="00000000" w14:paraId="00000002">
      <w:pPr>
        <w:rPr>
          <w:sz w:val="24"/>
          <w:szCs w:val="24"/>
        </w:rPr>
      </w:pPr>
      <w:r w:rsidDel="00000000" w:rsidR="00000000" w:rsidRPr="00000000">
        <w:rPr>
          <w:sz w:val="24"/>
          <w:szCs w:val="24"/>
          <w:rtl w:val="0"/>
        </w:rPr>
        <w:t xml:space="preserve">Äntligen åter i normala rutiner med årsmöte i slutet av januari utan pågående pandemipådrag även om infektionsbördan är fortsatt hög på våra sjukhus. Inte så länge sedan sist då vi med rekordhög uppslutning sågs i Visby i maj 2022. </w:t>
      </w:r>
    </w:p>
    <w:p w:rsidR="00000000" w:rsidDel="00000000" w:rsidP="00000000" w:rsidRDefault="00000000" w:rsidRPr="00000000" w14:paraId="00000003">
      <w:pPr>
        <w:rPr>
          <w:sz w:val="24"/>
          <w:szCs w:val="24"/>
        </w:rPr>
      </w:pPr>
      <w:r w:rsidDel="00000000" w:rsidR="00000000" w:rsidRPr="00000000">
        <w:rPr>
          <w:sz w:val="24"/>
          <w:szCs w:val="24"/>
          <w:rtl w:val="0"/>
        </w:rPr>
        <w:t xml:space="preserve">Räkenskapsåret är kalenderåret 2022, aktiviteterna beskrivs som vanligt från årsmöte till årsmöte. Allt som redovisas är förstås inte direkt anordnat av sällskapet men vi tar tillfället i akt att redovisa aktiviteter inom det fotkirurgiska området i Sverige.</w:t>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Årsmöten</w:t>
      </w:r>
    </w:p>
    <w:p w:rsidR="00000000" w:rsidDel="00000000" w:rsidP="00000000" w:rsidRDefault="00000000" w:rsidRPr="00000000" w14:paraId="00000005">
      <w:pPr>
        <w:spacing w:after="280" w:before="280" w:lineRule="auto"/>
        <w:rPr>
          <w:rFonts w:ascii="Calibri" w:cs="Calibri" w:eastAsia="Calibri" w:hAnsi="Calibri"/>
          <w:i w:val="1"/>
          <w:color w:val="2d2d2d"/>
          <w:sz w:val="24"/>
          <w:szCs w:val="24"/>
        </w:rPr>
      </w:pPr>
      <w:r w:rsidDel="00000000" w:rsidR="00000000" w:rsidRPr="00000000">
        <w:rPr>
          <w:sz w:val="24"/>
          <w:szCs w:val="24"/>
          <w:rtl w:val="0"/>
        </w:rPr>
        <w:t xml:space="preserve">2022 ordnades fysiskt årsmöte i Visby med många deltagare. </w:t>
      </w:r>
      <w:r w:rsidDel="00000000" w:rsidR="00000000" w:rsidRPr="00000000">
        <w:rPr>
          <w:rFonts w:ascii="Calibri" w:cs="Calibri" w:eastAsia="Calibri" w:hAnsi="Calibri"/>
          <w:i w:val="1"/>
          <w:color w:val="2d2d2d"/>
          <w:sz w:val="24"/>
          <w:szCs w:val="24"/>
          <w:rtl w:val="0"/>
        </w:rPr>
        <w:t xml:space="preserve">                 </w:t>
      </w:r>
    </w:p>
    <w:p w:rsidR="00000000" w:rsidDel="00000000" w:rsidP="00000000" w:rsidRDefault="00000000" w:rsidRPr="00000000" w14:paraId="00000006">
      <w:pPr>
        <w:rPr>
          <w:sz w:val="24"/>
          <w:szCs w:val="24"/>
        </w:rPr>
      </w:pPr>
      <w:r w:rsidDel="00000000" w:rsidR="00000000" w:rsidRPr="00000000">
        <w:rPr>
          <w:sz w:val="24"/>
          <w:szCs w:val="24"/>
          <w:rtl w:val="0"/>
        </w:rPr>
        <w:t xml:space="preserve">Mötet 2024 kommer att hållas i Stockholm med framfots och utbildningstema. Förslag på mötesarrangör för 2025 och vidare mottages tacksamt.</w:t>
      </w:r>
    </w:p>
    <w:p w:rsidR="00000000" w:rsidDel="00000000" w:rsidP="00000000" w:rsidRDefault="00000000" w:rsidRPr="00000000" w14:paraId="00000007">
      <w:pPr>
        <w:rPr>
          <w:sz w:val="24"/>
          <w:szCs w:val="24"/>
          <w:u w:val="single"/>
        </w:rPr>
      </w:pPr>
      <w:r w:rsidDel="00000000" w:rsidR="00000000" w:rsidRPr="00000000">
        <w:rPr>
          <w:sz w:val="24"/>
          <w:szCs w:val="24"/>
          <w:u w:val="single"/>
          <w:rtl w:val="0"/>
        </w:rPr>
        <w:t xml:space="preserve">Styrelsen </w:t>
      </w:r>
    </w:p>
    <w:p w:rsidR="00000000" w:rsidDel="00000000" w:rsidP="00000000" w:rsidRDefault="00000000" w:rsidRPr="00000000" w14:paraId="00000008">
      <w:pPr>
        <w:rPr>
          <w:sz w:val="24"/>
          <w:szCs w:val="24"/>
        </w:rPr>
      </w:pPr>
      <w:r w:rsidDel="00000000" w:rsidR="00000000" w:rsidRPr="00000000">
        <w:rPr>
          <w:sz w:val="24"/>
          <w:szCs w:val="24"/>
          <w:rtl w:val="0"/>
        </w:rPr>
        <w:t xml:space="preserve">Styrelsen har under 2022 bestått av Anna Östberg Elmlund, ordförande, Mats Billsten, kassör, Anna Mellberg-Henriksson, sekreterare, Hans Wahlström, vice sekreterare, Fredrik Svensson, vetenskaplig sekreterare, Rebecca Nobin, utbildningsansvarig och Santiago Parra Sotoca, hemsidesansvarig.</w:t>
      </w:r>
    </w:p>
    <w:p w:rsidR="00000000" w:rsidDel="00000000" w:rsidP="00000000" w:rsidRDefault="00000000" w:rsidRPr="00000000" w14:paraId="00000009">
      <w:pPr>
        <w:rPr>
          <w:sz w:val="24"/>
          <w:szCs w:val="24"/>
        </w:rPr>
      </w:pPr>
      <w:r w:rsidDel="00000000" w:rsidR="00000000" w:rsidRPr="00000000">
        <w:rPr>
          <w:sz w:val="24"/>
          <w:szCs w:val="24"/>
          <w:rtl w:val="0"/>
        </w:rPr>
        <w:t xml:space="preserve">9 styrelsesammanträden har hållits (20/5 2022– 25/1-2023).                                                                            6 i form av Teamsmöten, ett konstitutionerande möte i Visby, ett internatmöte hos Anna Ö Elmlund i samband med kvalitetsdagen 10/11-2022 och slutligen ett internatmöte inför detta årsmöte i Umeå 25/1 2023.</w:t>
      </w:r>
    </w:p>
    <w:p w:rsidR="00000000" w:rsidDel="00000000" w:rsidP="00000000" w:rsidRDefault="00000000" w:rsidRPr="00000000" w14:paraId="0000000A">
      <w:pPr>
        <w:rPr>
          <w:sz w:val="24"/>
          <w:szCs w:val="24"/>
          <w:u w:val="single"/>
        </w:rPr>
      </w:pPr>
      <w:r w:rsidDel="00000000" w:rsidR="00000000" w:rsidRPr="00000000">
        <w:rPr>
          <w:sz w:val="24"/>
          <w:szCs w:val="24"/>
          <w:u w:val="single"/>
          <w:rtl w:val="0"/>
        </w:rPr>
        <w:t xml:space="preserve">SOFs Oropedivecka 2022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Årets Ortopedivecka arrangerades </w:t>
      </w:r>
      <w:r w:rsidDel="00000000" w:rsidR="00000000" w:rsidRPr="00000000">
        <w:rPr>
          <w:sz w:val="24"/>
          <w:szCs w:val="24"/>
          <w:rtl w:val="0"/>
        </w:rPr>
        <w:t xml:space="preserve">i Malmö.</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Den stora förändringen jämfört med tidigare möten var att istället för separata symposier för respektive delförening samlades alla för en så kallat  “tour de force” med ett gemensamt program med 20 minuters presentation per delförening. Konceptet togs emot väl och kommer sannolikt att upprepas. Sällskapets presentation tryckte på våra många och därmed lite osynliga diagnoser samt redovisade en del resultat från våra register och vi uppfattade att våra budskap togs emot positivt.</w:t>
      </w:r>
    </w:p>
    <w:p w:rsidR="00000000" w:rsidDel="00000000" w:rsidP="00000000" w:rsidRDefault="00000000" w:rsidRPr="00000000" w14:paraId="0000000D">
      <w:pPr>
        <w:rPr>
          <w:sz w:val="24"/>
          <w:szCs w:val="24"/>
        </w:rPr>
      </w:pPr>
      <w:r w:rsidDel="00000000" w:rsidR="00000000" w:rsidRPr="00000000">
        <w:rPr>
          <w:sz w:val="24"/>
          <w:szCs w:val="24"/>
          <w:rtl w:val="0"/>
        </w:rPr>
        <w:t xml:space="preserve">Årets SOF möte kommer att hållas i Göteborg, vårt förväntade bidrag är ännu oklart.</w:t>
      </w:r>
      <w:r w:rsidDel="00000000" w:rsidR="00000000" w:rsidRPr="00000000">
        <w:rPr>
          <w:rtl w:val="0"/>
        </w:rPr>
      </w:r>
    </w:p>
    <w:p w:rsidR="00000000" w:rsidDel="00000000" w:rsidP="00000000" w:rsidRDefault="00000000" w:rsidRPr="00000000" w14:paraId="0000000E">
      <w:pPr>
        <w:rPr>
          <w:sz w:val="24"/>
          <w:szCs w:val="24"/>
          <w:u w:val="single"/>
        </w:rPr>
      </w:pPr>
      <w:r w:rsidDel="00000000" w:rsidR="00000000" w:rsidRPr="00000000">
        <w:rPr>
          <w:sz w:val="24"/>
          <w:szCs w:val="24"/>
          <w:u w:val="single"/>
          <w:rtl w:val="0"/>
        </w:rPr>
        <w:t xml:space="preserve">SFS-stipendium</w:t>
      </w:r>
    </w:p>
    <w:p w:rsidR="00000000" w:rsidDel="00000000" w:rsidP="00000000" w:rsidRDefault="00000000" w:rsidRPr="00000000" w14:paraId="0000000F">
      <w:pPr>
        <w:rPr>
          <w:sz w:val="24"/>
          <w:szCs w:val="24"/>
        </w:rPr>
      </w:pPr>
      <w:r w:rsidDel="00000000" w:rsidR="00000000" w:rsidRPr="00000000">
        <w:rPr>
          <w:sz w:val="24"/>
          <w:szCs w:val="24"/>
          <w:rtl w:val="0"/>
        </w:rPr>
        <w:t xml:space="preserve">SFS stipendium för värdefulla insatser inom svensk fotkirurgi utdelades inte under året med hänvisning till att sällskapet inte haft några intäkter på grund av inställda aktiviteter under pandemin. För 2023 tar vi gärna emot ansökningar.</w:t>
      </w:r>
    </w:p>
    <w:p w:rsidR="00000000" w:rsidDel="00000000" w:rsidP="00000000" w:rsidRDefault="00000000" w:rsidRPr="00000000" w14:paraId="00000010">
      <w:pPr>
        <w:rPr>
          <w:sz w:val="24"/>
          <w:szCs w:val="24"/>
          <w:u w:val="single"/>
        </w:rPr>
      </w:pPr>
      <w:r w:rsidDel="00000000" w:rsidR="00000000" w:rsidRPr="00000000">
        <w:rPr>
          <w:sz w:val="24"/>
          <w:szCs w:val="24"/>
          <w:u w:val="single"/>
          <w:rtl w:val="0"/>
        </w:rPr>
        <w:t xml:space="preserve">SFS tidskrift</w:t>
      </w:r>
    </w:p>
    <w:p w:rsidR="00000000" w:rsidDel="00000000" w:rsidP="00000000" w:rsidRDefault="00000000" w:rsidRPr="00000000" w14:paraId="00000011">
      <w:pPr>
        <w:rPr>
          <w:sz w:val="24"/>
          <w:szCs w:val="24"/>
        </w:rPr>
      </w:pPr>
      <w:r w:rsidDel="00000000" w:rsidR="00000000" w:rsidRPr="00000000">
        <w:rPr>
          <w:sz w:val="24"/>
          <w:szCs w:val="24"/>
          <w:rtl w:val="0"/>
        </w:rPr>
        <w:t xml:space="preserve">Sällskapets tidskrift kom ut i samband med föregående möte och kommer förhoppningsvis under våren ut med nästa nummer. Efter inriktning från förra mötet siktar vi nu på 2 nummer per år om möjligt. </w:t>
      </w:r>
    </w:p>
    <w:p w:rsidR="00000000" w:rsidDel="00000000" w:rsidP="00000000" w:rsidRDefault="00000000" w:rsidRPr="00000000" w14:paraId="00000012">
      <w:pPr>
        <w:rPr>
          <w:sz w:val="24"/>
          <w:szCs w:val="24"/>
        </w:rPr>
      </w:pPr>
      <w:r w:rsidDel="00000000" w:rsidR="00000000" w:rsidRPr="00000000">
        <w:rPr>
          <w:sz w:val="24"/>
          <w:szCs w:val="24"/>
          <w:rtl w:val="0"/>
        </w:rPr>
        <w:t xml:space="preserve">Anna Sprinchorn, Uppsala har varit redaktör och Linda Linnskogh-Ruud har varit tidningsproducent med ansvar för grafisk form, layout och annonsering. Nu har dock Linda Linnskogh-Ruud fått andra utökade uppdrag som gör att hon inte kan arbeta med oss längre och arbete med att hitta ny lösning har inletts. </w:t>
      </w:r>
    </w:p>
    <w:p w:rsidR="00000000" w:rsidDel="00000000" w:rsidP="00000000" w:rsidRDefault="00000000" w:rsidRPr="00000000" w14:paraId="00000013">
      <w:pPr>
        <w:rPr>
          <w:sz w:val="24"/>
          <w:szCs w:val="24"/>
        </w:rPr>
      </w:pPr>
      <w:r w:rsidDel="00000000" w:rsidR="00000000" w:rsidRPr="00000000">
        <w:rPr>
          <w:sz w:val="24"/>
          <w:szCs w:val="24"/>
          <w:rtl w:val="0"/>
        </w:rPr>
        <w:t xml:space="preserve">Därav är det risk att det bara kan bli ett nummer även i år men ambitionen är kvar för 2 nummer per år.                                                                                                                                Redaktionen har i övrigt bestått av Anna Östberg Elmlund, Bengt Erik Larsson, Maria Cöster, Liliane Helger och Lars-Erik Lindahl. </w:t>
      </w:r>
    </w:p>
    <w:p w:rsidR="00000000" w:rsidDel="00000000" w:rsidP="00000000" w:rsidRDefault="00000000" w:rsidRPr="00000000" w14:paraId="00000014">
      <w:pPr>
        <w:rPr>
          <w:sz w:val="24"/>
          <w:szCs w:val="24"/>
          <w:u w:val="single"/>
        </w:rPr>
      </w:pPr>
      <w:r w:rsidDel="00000000" w:rsidR="00000000" w:rsidRPr="00000000">
        <w:rPr>
          <w:sz w:val="24"/>
          <w:szCs w:val="24"/>
          <w:u w:val="single"/>
          <w:rtl w:val="0"/>
        </w:rPr>
        <w:t xml:space="preserve">SFS hemsida</w:t>
      </w:r>
    </w:p>
    <w:p w:rsidR="00000000" w:rsidDel="00000000" w:rsidP="00000000" w:rsidRDefault="00000000" w:rsidRPr="00000000" w14:paraId="00000015">
      <w:pPr>
        <w:rPr>
          <w:sz w:val="24"/>
          <w:szCs w:val="24"/>
        </w:rPr>
      </w:pPr>
      <w:r w:rsidDel="00000000" w:rsidR="00000000" w:rsidRPr="00000000">
        <w:rPr>
          <w:sz w:val="24"/>
          <w:szCs w:val="24"/>
          <w:rtl w:val="0"/>
        </w:rPr>
        <w:t xml:space="preserve">Hemsidan är en viktig kontaktyta mot föreningens medlemmar och andra intresserade och hålls löpande uppdaterad med kurser, möten och övrig information. Hemsidan migrerade i mars 2022 tillsammans med SOF och alla andra delföreningar i SOF över till en plattform under Svenska Läkarförbundet, funktionaliteten i allt väsentligt oförändrad. Hemsidesansvarig i styrelsen har varit Santiago Parra Sotoca som precis påbörjat arbetet och har en del ideér för förnyelse. Synpunkter, idéer och ytterligare material i form av exempelvis patientinformationer, vårdprogram etc. mottages gärna för att hålla hemsidan intressant och aktuell.</w:t>
      </w:r>
    </w:p>
    <w:p w:rsidR="00000000" w:rsidDel="00000000" w:rsidP="00000000" w:rsidRDefault="00000000" w:rsidRPr="00000000" w14:paraId="00000016">
      <w:pPr>
        <w:rPr>
          <w:sz w:val="24"/>
          <w:szCs w:val="24"/>
          <w:u w:val="single"/>
        </w:rPr>
      </w:pPr>
      <w:r w:rsidDel="00000000" w:rsidR="00000000" w:rsidRPr="00000000">
        <w:rPr>
          <w:sz w:val="24"/>
          <w:szCs w:val="24"/>
          <w:u w:val="single"/>
          <w:rtl w:val="0"/>
        </w:rPr>
        <w:t xml:space="preserve">EFAS</w:t>
      </w:r>
    </w:p>
    <w:p w:rsidR="00000000" w:rsidDel="00000000" w:rsidP="00000000" w:rsidRDefault="00000000" w:rsidRPr="00000000" w14:paraId="00000017">
      <w:pPr>
        <w:rPr>
          <w:sz w:val="24"/>
          <w:szCs w:val="24"/>
        </w:rPr>
      </w:pPr>
      <w:r w:rsidDel="00000000" w:rsidR="00000000" w:rsidRPr="00000000">
        <w:rPr>
          <w:sz w:val="24"/>
          <w:szCs w:val="24"/>
          <w:rtl w:val="0"/>
        </w:rPr>
        <w:t xml:space="preserve">Maria Cöster och Per-Henrik Ågren har under året fortsatt som svenska representanter i "EFAS score group" även om aktiviteten i den gruppen fortsatt rapporteras som låg.</w:t>
      </w:r>
    </w:p>
    <w:p w:rsidR="00000000" w:rsidDel="00000000" w:rsidP="00000000" w:rsidRDefault="00000000" w:rsidRPr="00000000" w14:paraId="00000018">
      <w:pPr>
        <w:rPr>
          <w:sz w:val="24"/>
          <w:szCs w:val="24"/>
        </w:rPr>
      </w:pPr>
      <w:r w:rsidDel="00000000" w:rsidR="00000000" w:rsidRPr="00000000">
        <w:rPr>
          <w:sz w:val="24"/>
          <w:szCs w:val="24"/>
          <w:rtl w:val="0"/>
        </w:rPr>
        <w:t xml:space="preserve">Nordisk representant i EFAS council har varit Johnny Frökjaer från Danmark men i samband med EFASmötet i oktober som hölls i Edinburgh då Johnny avslutatde sin 4 års period blev Mostafa Benyahia från Danmark invald i council och är den nuvarande nordiska representanten. I samband med detta gjorde styrelsen försök med nordisk samordning av kandidater men det har då blivit tydligt att det i nuläget mer är så att den som är intresserad ska ta chansen att nätverka och kandidera för att bli invald. Vi ser gärna att medlemmarna visar intresse för detta då EFAS utbud har utvecklats på ett mycket positivt sätt. Vi vill också uppmärksamma alla på att det finns ett flertal stipendier, fellowships mm som ordnas av EFAS och som även svenskar är fullt berättigade att söka!</w:t>
      </w:r>
    </w:p>
    <w:p w:rsidR="00000000" w:rsidDel="00000000" w:rsidP="00000000" w:rsidRDefault="00000000" w:rsidRPr="00000000" w14:paraId="00000019">
      <w:pPr>
        <w:rPr>
          <w:sz w:val="24"/>
          <w:szCs w:val="24"/>
          <w:u w:val="single"/>
        </w:rPr>
      </w:pPr>
      <w:r w:rsidDel="00000000" w:rsidR="00000000" w:rsidRPr="00000000">
        <w:rPr>
          <w:sz w:val="24"/>
          <w:szCs w:val="24"/>
          <w:u w:val="single"/>
          <w:rtl w:val="0"/>
        </w:rPr>
        <w:t xml:space="preserve">Utbildning</w:t>
      </w:r>
    </w:p>
    <w:p w:rsidR="00000000" w:rsidDel="00000000" w:rsidP="00000000" w:rsidRDefault="00000000" w:rsidRPr="00000000" w14:paraId="0000001A">
      <w:pPr>
        <w:rPr>
          <w:sz w:val="24"/>
          <w:szCs w:val="24"/>
        </w:rPr>
      </w:pPr>
      <w:r w:rsidDel="00000000" w:rsidR="00000000" w:rsidRPr="00000000">
        <w:rPr>
          <w:sz w:val="24"/>
          <w:szCs w:val="24"/>
          <w:rtl w:val="0"/>
        </w:rPr>
        <w:t xml:space="preserve">Den SK-liknande Fotkirurgi Kursen arrangerades av Maria Cöster och medarbetare i Uppsala  10-13 oktober med ett 30-tal deltagare. </w:t>
      </w:r>
    </w:p>
    <w:p w:rsidR="00000000" w:rsidDel="00000000" w:rsidP="00000000" w:rsidRDefault="00000000" w:rsidRPr="00000000" w14:paraId="0000001B">
      <w:pPr>
        <w:rPr>
          <w:sz w:val="24"/>
          <w:szCs w:val="24"/>
        </w:rPr>
      </w:pPr>
      <w:r w:rsidDel="00000000" w:rsidR="00000000" w:rsidRPr="00000000">
        <w:rPr>
          <w:sz w:val="24"/>
          <w:szCs w:val="24"/>
          <w:rtl w:val="0"/>
        </w:rPr>
        <w:t xml:space="preserve">Kursen 2023 kommer att hållas i Malmö och arrangeras då under paraplyet av SOF ST skola även om upplägget är samma som tidigare.                                                                                                                                                                            </w:t>
      </w:r>
    </w:p>
    <w:p w:rsidR="00000000" w:rsidDel="00000000" w:rsidP="00000000" w:rsidRDefault="00000000" w:rsidRPr="00000000" w14:paraId="0000001C">
      <w:pPr>
        <w:rPr>
          <w:sz w:val="24"/>
          <w:szCs w:val="24"/>
        </w:rPr>
      </w:pPr>
      <w:r w:rsidDel="00000000" w:rsidR="00000000" w:rsidRPr="00000000">
        <w:rPr>
          <w:sz w:val="24"/>
          <w:szCs w:val="24"/>
          <w:rtl w:val="0"/>
        </w:rPr>
        <w:t xml:space="preserve">Mer information om SOFs ST skola som i expressfart har utvecklats och sjösatts under 2022 med kursstart 2023 har presenterats separat. Det är under detta “paraply” som våra kurser kommer att hållas framöver då det inte finns utrymme för andra ST kurser. Man har på de första anmälningarna identifierat att det finns ett uppdämt behov och önskemål finns om hela 3 kurser 2024, annars är tanken att det stadigt ska gå 2 kurser om året men en vårkurs v 17 och en höstkurs v 41, alternerande mellan Uppsala och Malmö. </w:t>
      </w:r>
    </w:p>
    <w:p w:rsidR="00000000" w:rsidDel="00000000" w:rsidP="00000000" w:rsidRDefault="00000000" w:rsidRPr="00000000" w14:paraId="0000001D">
      <w:pPr>
        <w:rPr>
          <w:sz w:val="24"/>
          <w:szCs w:val="24"/>
        </w:rPr>
      </w:pPr>
      <w:r w:rsidDel="00000000" w:rsidR="00000000" w:rsidRPr="00000000">
        <w:rPr>
          <w:sz w:val="24"/>
          <w:szCs w:val="24"/>
          <w:rtl w:val="0"/>
        </w:rPr>
        <w:t xml:space="preserve">”Foot and Ankle Academy” har återstartat med en ny grupp 2021 och pågår. Fakulteten utgörs av Johan Fintland, Göteborg, Lars-Erik Lindahl, Stockholm och Maria Cöster, Malmö/Uppsala. </w:t>
      </w:r>
    </w:p>
    <w:p w:rsidR="00000000" w:rsidDel="00000000" w:rsidP="00000000" w:rsidRDefault="00000000" w:rsidRPr="00000000" w14:paraId="0000001E">
      <w:pPr>
        <w:rPr>
          <w:sz w:val="24"/>
          <w:szCs w:val="24"/>
        </w:rPr>
      </w:pPr>
      <w:r w:rsidDel="00000000" w:rsidR="00000000" w:rsidRPr="00000000">
        <w:rPr>
          <w:sz w:val="24"/>
          <w:szCs w:val="24"/>
          <w:rtl w:val="0"/>
        </w:rPr>
        <w:t xml:space="preserve">Även i Göteborg har man varit aktiv på kursfronten och hållit dels en upplaga av den sedvanliga kadaverkursen i fotkirurgiska tekniker och dels en ny kadaverkurs med inriktning på diabetesfoten.</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Från SOF har bakjoursskolan nu haft flera utbildningsomgångar med bidrag till innehåll och utformning från de olika delföreningarna. Från SFS sida har Klas Edin, Luleå, fortsatt att vara vår representant i detta arbete </w:t>
      </w:r>
      <w:r w:rsidDel="00000000" w:rsidR="00000000" w:rsidRPr="00000000">
        <w:rPr>
          <w:sz w:val="24"/>
          <w:szCs w:val="24"/>
          <w:rtl w:val="0"/>
        </w:rPr>
        <w:t xml:space="preserve">liksom tidigare.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sz w:val="24"/>
          <w:szCs w:val="24"/>
          <w:u w:val="single"/>
          <w:rtl w:val="0"/>
        </w:rPr>
        <w:t xml:space="preserve">SOF</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sz w:val="24"/>
          <w:szCs w:val="24"/>
          <w:rtl w:val="0"/>
        </w:rPr>
        <w:t xml:space="preserve">SOF har ökat sin aktivitet mot delföreningarna där ffa arbetet med ST skolan har gått med högt tempo under året. För framtiden ser SOF också att delföreningarna ska engageras mycket mer och tidigare med att bl.a lägga program för det årliga SOF mötet. De är också öppna för att möjligen bli ett samlande “påverkansorgan” t.ex gentemot beslutsfattare på olika nivåer vilket skulle kunna bli en ny roll med det gemensamma SOF mötet som arena.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rPr>
          <w:sz w:val="24"/>
          <w:szCs w:val="24"/>
        </w:rPr>
      </w:pPr>
      <w:r w:rsidDel="00000000" w:rsidR="00000000" w:rsidRPr="00000000">
        <w:rPr>
          <w:sz w:val="24"/>
          <w:szCs w:val="24"/>
          <w:u w:val="single"/>
          <w:rtl w:val="0"/>
        </w:rPr>
        <w:t xml:space="preserve">Ortopedexamen</w:t>
      </w:r>
      <w:r w:rsidDel="00000000" w:rsidR="00000000" w:rsidRPr="00000000">
        <w:rPr>
          <w:sz w:val="24"/>
          <w:szCs w:val="24"/>
          <w:rtl w:val="0"/>
        </w:rPr>
        <w:t xml:space="preserve">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Målsättningen är att i ortopedexamens skrivningsdel ha med 2 frågor rörande fotkirurgi.                             Emil Kilander och Fredrik Svensson</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har från SFS arbetat med utformande av frågor till den skriftliga delen av ortopedexamen.                                                                                                                       </w:t>
      </w:r>
    </w:p>
    <w:p w:rsidR="00000000" w:rsidDel="00000000" w:rsidP="00000000" w:rsidRDefault="00000000" w:rsidRPr="00000000" w14:paraId="00000024">
      <w:pPr>
        <w:rPr>
          <w:sz w:val="24"/>
          <w:szCs w:val="24"/>
          <w:u w:val="single"/>
        </w:rPr>
      </w:pPr>
      <w:r w:rsidDel="00000000" w:rsidR="00000000" w:rsidRPr="00000000">
        <w:rPr>
          <w:sz w:val="24"/>
          <w:szCs w:val="24"/>
          <w:u w:val="single"/>
          <w:rtl w:val="0"/>
        </w:rPr>
        <w:t xml:space="preserve">Nationella rekommendationer för fotkirurgi och NPO</w:t>
      </w:r>
    </w:p>
    <w:p w:rsidR="00000000" w:rsidDel="00000000" w:rsidP="00000000" w:rsidRDefault="00000000" w:rsidRPr="00000000" w14:paraId="00000025">
      <w:pPr>
        <w:rPr>
          <w:sz w:val="24"/>
          <w:szCs w:val="24"/>
        </w:rPr>
      </w:pPr>
      <w:r w:rsidDel="00000000" w:rsidR="00000000" w:rsidRPr="00000000">
        <w:rPr>
          <w:sz w:val="24"/>
          <w:szCs w:val="24"/>
          <w:rtl w:val="0"/>
        </w:rPr>
        <w:t xml:space="preserve">De utarbetade Nationella rekommendationerna för svensk fotkirurgi har nu några år på nacken.</w:t>
      </w:r>
    </w:p>
    <w:p w:rsidR="00000000" w:rsidDel="00000000" w:rsidP="00000000" w:rsidRDefault="00000000" w:rsidRPr="00000000" w14:paraId="00000026">
      <w:pPr>
        <w:rPr>
          <w:sz w:val="24"/>
          <w:szCs w:val="24"/>
        </w:rPr>
      </w:pPr>
      <w:r w:rsidDel="00000000" w:rsidR="00000000" w:rsidRPr="00000000">
        <w:rPr>
          <w:sz w:val="24"/>
          <w:szCs w:val="24"/>
          <w:rtl w:val="0"/>
        </w:rPr>
        <w:t xml:space="preserve">Under 2022 påbörjades ett arbete under Nationellt Program Område (NPO)  för rörelseorganens sjukdomar att skapa en så kallad Nationell Arbets Grupp (NAG) som skulle göra ett nationellt vårdprogram för framfotsdiagnoser. Bengt-Erik Larsson har varit kontaktperson i detta och ett arbetsdokument skapades. I december framkom dock ekonomin för nya arbeten är mycket osäker och att kvarvarande pengar framförallt ska läggas på att implementera tidigare arbeten. Den nuvarande förhoppningen är att de resurser som ändå finns kanske kan läggas på att stötta oss i en uppdatering av våra Nationella Rekommendationer istället för att skapa ett helt nytt dokument. Vi avvaktar nu besked från NPO. </w:t>
      </w:r>
    </w:p>
    <w:p w:rsidR="00000000" w:rsidDel="00000000" w:rsidP="00000000" w:rsidRDefault="00000000" w:rsidRPr="00000000" w14:paraId="00000027">
      <w:pPr>
        <w:spacing w:after="0" w:lineRule="auto"/>
        <w:rPr>
          <w:sz w:val="24"/>
          <w:szCs w:val="24"/>
          <w:u w:val="single"/>
        </w:rPr>
      </w:pPr>
      <w:r w:rsidDel="00000000" w:rsidR="00000000" w:rsidRPr="00000000">
        <w:rPr>
          <w:sz w:val="24"/>
          <w:szCs w:val="24"/>
          <w:u w:val="single"/>
          <w:rtl w:val="0"/>
        </w:rPr>
        <w:t xml:space="preserve">Fot-/Fotledsregister</w:t>
      </w:r>
    </w:p>
    <w:p w:rsidR="00000000" w:rsidDel="00000000" w:rsidP="00000000" w:rsidRDefault="00000000" w:rsidRPr="00000000" w14:paraId="00000028">
      <w:pPr>
        <w:spacing w:after="0" w:lineRule="auto"/>
        <w:rPr>
          <w:sz w:val="24"/>
          <w:szCs w:val="24"/>
          <w:u w:val="single"/>
        </w:rPr>
      </w:pP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sz w:val="24"/>
          <w:szCs w:val="24"/>
          <w:rtl w:val="0"/>
        </w:rPr>
        <w:t xml:space="preserve">Som nyhet för 2022 arrangerade föreningen tillsammans med bägge registerna d.v.s. Riksfot och Swedankle en gemensam registeranvändar och kvalitets-dag  på Danderyds sjukhus den 11 november. Möjlighet för både fysisk och digital närvaro fanns och sammanlagt ett 50 tal personer var med. Av utvärderingarna framgår att de flesta var mycket nöjda med dagen men att ffa ljudet för digital medverkan kunde varit bättre. I princip alla ville att konceptet skulle upprepas och vi planerar för en ny registerdag i november detta år, datum återkommer vi med. Från mötet kan rapporteras att bägge registerna hotas av minskande medel och att det är svårt att konkurrera med de stora registerna (tex ledprotesregistret) som har möjlighet att ha flera heltidsanställda medan våra register till stor del sköts av mer eller mindre ideella krafter. Glädjande nog genererar bägge registerna mycket intressanta data men framtiden bygger på att vi fortsätter och ökar våra registreringar.</w:t>
      </w:r>
    </w:p>
    <w:p w:rsidR="00000000" w:rsidDel="00000000" w:rsidP="00000000" w:rsidRDefault="00000000" w:rsidRPr="00000000" w14:paraId="0000002A">
      <w:pPr>
        <w:spacing w:after="0" w:lineRule="auto"/>
        <w:rPr>
          <w:sz w:val="24"/>
          <w:szCs w:val="24"/>
        </w:rPr>
      </w:pPr>
      <w:r w:rsidDel="00000000" w:rsidR="00000000" w:rsidRPr="00000000">
        <w:rPr>
          <w:rtl w:val="0"/>
        </w:rPr>
      </w:r>
    </w:p>
    <w:p w:rsidR="00000000" w:rsidDel="00000000" w:rsidP="00000000" w:rsidRDefault="00000000" w:rsidRPr="00000000" w14:paraId="0000002B">
      <w:pPr>
        <w:spacing w:after="0" w:lineRule="auto"/>
        <w:rPr>
          <w:sz w:val="24"/>
          <w:szCs w:val="24"/>
        </w:rPr>
      </w:pPr>
      <w:r w:rsidDel="00000000" w:rsidR="00000000" w:rsidRPr="00000000">
        <w:rPr>
          <w:sz w:val="24"/>
          <w:szCs w:val="24"/>
          <w:rtl w:val="0"/>
        </w:rPr>
        <w:t xml:space="preserve">För grundlig information om registerarbetet hänvisar vi till respektive registers Årsrapport som finns tillgängliga på hemsidorna samt information på mötet. </w:t>
      </w:r>
    </w:p>
    <w:p w:rsidR="00000000" w:rsidDel="00000000" w:rsidP="00000000" w:rsidRDefault="00000000" w:rsidRPr="00000000" w14:paraId="0000002C">
      <w:pP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u w:val="single"/>
          <w:rtl w:val="0"/>
        </w:rPr>
        <w:t xml:space="preserve">Medlemmar</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Sällskapet har idag </w:t>
      </w:r>
      <w:r w:rsidDel="00000000" w:rsidR="00000000" w:rsidRPr="00000000">
        <w:rPr>
          <w:color w:val="2d2d2d"/>
          <w:sz w:val="24"/>
          <w:szCs w:val="24"/>
          <w:rtl w:val="0"/>
        </w:rPr>
        <w:t xml:space="preserve">86</w:t>
      </w:r>
      <w:r w:rsidDel="00000000" w:rsidR="00000000" w:rsidRPr="00000000">
        <w:rPr>
          <w:sz w:val="24"/>
          <w:szCs w:val="24"/>
          <w:rtl w:val="0"/>
        </w:rPr>
        <w:t xml:space="preserve"> </w:t>
      </w:r>
      <w:r w:rsidDel="00000000" w:rsidR="00000000" w:rsidRPr="00000000">
        <w:rPr>
          <w:sz w:val="24"/>
          <w:szCs w:val="24"/>
          <w:rtl w:val="0"/>
        </w:rPr>
        <w:t xml:space="preserve">medlemmar, varav </w:t>
      </w:r>
      <w:r w:rsidDel="00000000" w:rsidR="00000000" w:rsidRPr="00000000">
        <w:rPr>
          <w:color w:val="2d2d2d"/>
          <w:sz w:val="24"/>
          <w:szCs w:val="24"/>
          <w:rtl w:val="0"/>
        </w:rPr>
        <w:t xml:space="preserve">47</w:t>
      </w:r>
      <w:r w:rsidDel="00000000" w:rsidR="00000000" w:rsidRPr="00000000">
        <w:rPr>
          <w:sz w:val="24"/>
          <w:szCs w:val="24"/>
          <w:rtl w:val="0"/>
        </w:rPr>
        <w:t xml:space="preserve"> också är medlemmar i EFAS och                                     3 är hedersmedlemmar.</w:t>
      </w:r>
    </w:p>
    <w:p w:rsidR="00000000" w:rsidDel="00000000" w:rsidP="00000000" w:rsidRDefault="00000000" w:rsidRPr="00000000" w14:paraId="0000002F">
      <w:pPr>
        <w:rPr>
          <w:sz w:val="24"/>
          <w:szCs w:val="24"/>
          <w:u w:val="single"/>
        </w:rPr>
      </w:pPr>
      <w:r w:rsidDel="00000000" w:rsidR="00000000" w:rsidRPr="00000000">
        <w:rPr>
          <w:sz w:val="24"/>
          <w:szCs w:val="24"/>
          <w:u w:val="single"/>
          <w:rtl w:val="0"/>
        </w:rPr>
        <w:t xml:space="preserve">Ekonomi</w:t>
      </w:r>
    </w:p>
    <w:p w:rsidR="00000000" w:rsidDel="00000000" w:rsidP="00000000" w:rsidRDefault="00000000" w:rsidRPr="00000000" w14:paraId="00000030">
      <w:pPr>
        <w:rPr>
          <w:sz w:val="24"/>
          <w:szCs w:val="24"/>
        </w:rPr>
      </w:pPr>
      <w:r w:rsidDel="00000000" w:rsidR="00000000" w:rsidRPr="00000000">
        <w:rPr>
          <w:sz w:val="24"/>
          <w:szCs w:val="24"/>
          <w:rtl w:val="0"/>
        </w:rPr>
        <w:t xml:space="preserve">Hänvisning till separat ekonomisk rapport. </w:t>
      </w:r>
    </w:p>
    <w:p w:rsidR="00000000" w:rsidDel="00000000" w:rsidP="00000000" w:rsidRDefault="00000000" w:rsidRPr="00000000" w14:paraId="00000031">
      <w:pPr>
        <w:rPr>
          <w:sz w:val="24"/>
          <w:szCs w:val="24"/>
          <w:u w:val="single"/>
        </w:rPr>
      </w:pPr>
      <w:r w:rsidDel="00000000" w:rsidR="00000000" w:rsidRPr="00000000">
        <w:rPr>
          <w:sz w:val="24"/>
          <w:szCs w:val="24"/>
          <w:u w:val="single"/>
          <w:rtl w:val="0"/>
        </w:rPr>
        <w:t xml:space="preserve">Avslutning</w:t>
      </w:r>
    </w:p>
    <w:p w:rsidR="00000000" w:rsidDel="00000000" w:rsidP="00000000" w:rsidRDefault="00000000" w:rsidRPr="00000000" w14:paraId="00000032">
      <w:pPr>
        <w:rPr>
          <w:sz w:val="24"/>
          <w:szCs w:val="24"/>
        </w:rPr>
      </w:pPr>
      <w:r w:rsidDel="00000000" w:rsidR="00000000" w:rsidRPr="00000000">
        <w:rPr>
          <w:sz w:val="24"/>
          <w:szCs w:val="24"/>
          <w:rtl w:val="0"/>
        </w:rPr>
        <w:t xml:space="preserve">Vi kan i vårt Fotsällskap ännu en gång summera ett händelserikt och inspirerande fotkirurgiskt år. Många uppgifter och utmaningar finns som tidigare att jobba vidare med, och vi får därför nu blicka framåt och med engagemang i styrelse och från sällskapets medlemmar hoppas på en fortsatt intressant utveckling av fotkirurgin i Sverige.</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För Styrelsen i Svenska Fotkirurgiska Sällskapet                                                                                                             </w:t>
      </w:r>
    </w:p>
    <w:p w:rsidR="00000000" w:rsidDel="00000000" w:rsidP="00000000" w:rsidRDefault="00000000" w:rsidRPr="00000000" w14:paraId="00000035">
      <w:pPr>
        <w:rPr>
          <w:sz w:val="24"/>
          <w:szCs w:val="24"/>
        </w:rPr>
      </w:pPr>
      <w:r w:rsidDel="00000000" w:rsidR="00000000" w:rsidRPr="00000000">
        <w:rPr>
          <w:sz w:val="24"/>
          <w:szCs w:val="24"/>
          <w:rtl w:val="0"/>
        </w:rPr>
        <w:t xml:space="preserve">Umeå 25 januari 2023</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Anna Östberg Elmlund</w:t>
      </w:r>
    </w:p>
    <w:p w:rsidR="00000000" w:rsidDel="00000000" w:rsidP="00000000" w:rsidRDefault="00000000" w:rsidRPr="00000000" w14:paraId="00000038">
      <w:pPr>
        <w:rPr>
          <w:sz w:val="24"/>
          <w:szCs w:val="24"/>
        </w:rPr>
      </w:pPr>
      <w:r w:rsidDel="00000000" w:rsidR="00000000" w:rsidRPr="00000000">
        <w:rPr>
          <w:sz w:val="24"/>
          <w:szCs w:val="24"/>
          <w:rtl w:val="0"/>
        </w:rPr>
        <w:t xml:space="preserve">Ordförande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