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Protokoll för styrelsemöte 5, Sveriges Läkarförbund Student Stockholm, 2022-06-07</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Lokal: </w:t>
      </w:r>
      <w:r w:rsidDel="00000000" w:rsidR="00000000" w:rsidRPr="00000000">
        <w:rPr>
          <w:rFonts w:ascii="Times New Roman" w:cs="Times New Roman" w:eastAsia="Times New Roman" w:hAnsi="Times New Roman"/>
          <w:rtl w:val="0"/>
        </w:rPr>
        <w:t xml:space="preserve">Torsgatan 25 kl.18.00</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Närvarande:</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1"/>
        <w:tblW w:w="9038.0462427745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010"/>
        <w:gridCol w:w="2046.1040462427745"/>
        <w:gridCol w:w="1471.9421965317918"/>
        <w:tblGridChange w:id="0">
          <w:tblGrid>
            <w:gridCol w:w="510"/>
            <w:gridCol w:w="5010"/>
            <w:gridCol w:w="2046.1040462427745"/>
            <w:gridCol w:w="1471.942196531791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Närvaro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Sofie Hellberg (SH)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Alexander Gabri  (AG)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Ordförande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Wörlund (AW)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Akshana Mahalingam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Kassör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Carine Gergi (CG)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Daniel Mira (DM)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Ebrahimi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Johanna Lund (JL)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Ledamot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Lovisa Liwenborg (LL)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Lilford (RL)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Naela Hagatulah (NH)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Nej</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Innan mötets start:</w:t>
      </w:r>
    </w:p>
    <w:p w:rsidR="00000000" w:rsidDel="00000000" w:rsidP="00000000" w:rsidRDefault="00000000" w:rsidRPr="00000000" w14:paraId="0000004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In </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Kommunikation:</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4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Messenger för diskussion och facebook gruppen för saker såsom kallelser och andra viktiga punkter.</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Mötesskotym:</w:t>
      </w:r>
    </w:p>
    <w:p w:rsidR="00000000" w:rsidDel="00000000" w:rsidP="00000000" w:rsidRDefault="00000000" w:rsidRPr="00000000" w14:paraId="00000049">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Börja mötet med en check in </w:t>
      </w:r>
    </w:p>
    <w:p w:rsidR="00000000" w:rsidDel="00000000" w:rsidP="00000000" w:rsidRDefault="00000000" w:rsidRPr="00000000" w14:paraId="0000004A">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Tidseffektivitet för att kunna ha kul på slutet. Sluttid.  </w:t>
      </w:r>
    </w:p>
    <w:p w:rsidR="00000000" w:rsidDel="00000000" w:rsidP="00000000" w:rsidRDefault="00000000" w:rsidRPr="00000000" w14:paraId="0000004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Nyttja tiden mellan möten och förbered mötespunkter innan. Kontakta personer innan mötet om du kan. </w:t>
      </w:r>
    </w:p>
    <w:p w:rsidR="00000000" w:rsidDel="00000000" w:rsidP="00000000" w:rsidRDefault="00000000" w:rsidRPr="00000000" w14:paraId="0000004C">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Applådera efter beslut. </w:t>
      </w:r>
    </w:p>
    <w:p w:rsidR="00000000" w:rsidDel="00000000" w:rsidP="00000000" w:rsidRDefault="00000000" w:rsidRPr="00000000" w14:paraId="0000004D">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Det är ok att multitaska i lagom mängd under mötet, så längde det inte stör. </w:t>
      </w:r>
    </w:p>
    <w:p w:rsidR="00000000" w:rsidDel="00000000" w:rsidP="00000000" w:rsidRDefault="00000000" w:rsidRPr="00000000" w14:paraId="0000004E">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Flagga tidigt om du behöver dra ner på tempot eller avsäga dig något åtagande.</w:t>
      </w:r>
    </w:p>
    <w:p w:rsidR="00000000" w:rsidDel="00000000" w:rsidP="00000000" w:rsidRDefault="00000000" w:rsidRPr="00000000" w14:paraId="0000004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Informera i god tid om man kommer sent eller behöver gå tidigt från ett möte.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Mötets öppnande</w:t>
      </w:r>
      <w:r w:rsidDel="00000000" w:rsidR="00000000" w:rsidRPr="00000000">
        <w:rPr>
          <w:rtl w:val="0"/>
        </w:rPr>
      </w:r>
    </w:p>
    <w:p w:rsidR="00000000" w:rsidDel="00000000" w:rsidP="00000000" w:rsidRDefault="00000000" w:rsidRPr="00000000" w14:paraId="0000005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Mötesordförande SH förklarar mötet öppnat kl: 18:23</w:t>
      </w:r>
    </w:p>
    <w:p w:rsidR="00000000" w:rsidDel="00000000" w:rsidP="00000000" w:rsidRDefault="00000000" w:rsidRPr="00000000" w14:paraId="0000005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MS Mincho" w:cs="MS Mincho" w:eastAsia="MS Mincho" w:hAnsi="MS Mincho"/>
          <w:b w:val="1"/>
        </w:rPr>
      </w:pPr>
      <w:r w:rsidDel="00000000" w:rsidR="00000000" w:rsidRPr="00000000">
        <w:rPr>
          <w:rtl w:val="0"/>
        </w:rPr>
      </w:r>
    </w:p>
    <w:p w:rsidR="00000000" w:rsidDel="00000000" w:rsidP="00000000" w:rsidRDefault="00000000" w:rsidRPr="00000000" w14:paraId="00000054">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Genomgång av föregående styrelseprotokoll</w:t>
      </w:r>
      <w:r w:rsidDel="00000000" w:rsidR="00000000" w:rsidRPr="00000000">
        <w:rPr>
          <w:rtl w:val="0"/>
        </w:rPr>
      </w:r>
    </w:p>
    <w:p w:rsidR="00000000" w:rsidDel="00000000" w:rsidP="00000000" w:rsidRDefault="00000000" w:rsidRPr="00000000" w14:paraId="0000005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två föregående mötesprotokollen kan ännu inte godkännas och läggas till handlingarna då samtliga justerare ej skrivit under. </w:t>
      </w:r>
    </w:p>
    <w:p w:rsidR="00000000" w:rsidDel="00000000" w:rsidP="00000000" w:rsidRDefault="00000000" w:rsidRPr="00000000" w14:paraId="0000005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Val av mötesfunktionärer och godkännande av dagordning</w:t>
      </w:r>
      <w:r w:rsidDel="00000000" w:rsidR="00000000" w:rsidRPr="00000000">
        <w:rPr>
          <w:rtl w:val="0"/>
        </w:rPr>
      </w:r>
    </w:p>
    <w:p w:rsidR="00000000" w:rsidDel="00000000" w:rsidP="00000000" w:rsidRDefault="00000000" w:rsidRPr="00000000" w14:paraId="00000058">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mötesordförande</w:t>
      </w:r>
    </w:p>
    <w:p w:rsidR="00000000" w:rsidDel="00000000" w:rsidP="00000000" w:rsidRDefault="00000000" w:rsidRPr="00000000" w14:paraId="0000005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Styrelsen beslutade att välja SH till mötesordförande</w:t>
      </w:r>
      <w:r w:rsidDel="00000000" w:rsidR="00000000" w:rsidRPr="00000000">
        <w:rPr>
          <w:rtl w:val="0"/>
        </w:rPr>
      </w:r>
    </w:p>
    <w:p w:rsidR="00000000" w:rsidDel="00000000" w:rsidP="00000000" w:rsidRDefault="00000000" w:rsidRPr="00000000" w14:paraId="0000005A">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rtl w:val="0"/>
        </w:rPr>
        <w:t xml:space="preserve">Val av mötessekreterare</w:t>
      </w:r>
    </w:p>
    <w:p w:rsidR="00000000" w:rsidDel="00000000" w:rsidP="00000000" w:rsidRDefault="00000000" w:rsidRPr="00000000" w14:paraId="0000005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Styrelsen beslutade att välja AW till sekreterare</w:t>
      </w:r>
      <w:r w:rsidDel="00000000" w:rsidR="00000000" w:rsidRPr="00000000">
        <w:rPr>
          <w:rtl w:val="0"/>
        </w:rPr>
      </w:r>
    </w:p>
    <w:p w:rsidR="00000000" w:rsidDel="00000000" w:rsidP="00000000" w:rsidRDefault="00000000" w:rsidRPr="00000000" w14:paraId="0000005C">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adjungerade </w:t>
      </w:r>
    </w:p>
    <w:p w:rsidR="00000000" w:rsidDel="00000000" w:rsidP="00000000" w:rsidRDefault="00000000" w:rsidRPr="00000000" w14:paraId="0000005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Punkten stryks.</w:t>
      </w:r>
    </w:p>
    <w:p w:rsidR="00000000" w:rsidDel="00000000" w:rsidP="00000000" w:rsidRDefault="00000000" w:rsidRPr="00000000" w14:paraId="0000005E">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Godkännande av dagordning </w:t>
      </w:r>
    </w:p>
    <w:p w:rsidR="00000000" w:rsidDel="00000000" w:rsidP="00000000" w:rsidRDefault="00000000" w:rsidRPr="00000000" w14:paraId="0000005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Styrelsen beslutade att godkänna dagordningen </w:t>
      </w:r>
    </w:p>
    <w:p w:rsidR="00000000" w:rsidDel="00000000" w:rsidP="00000000" w:rsidRDefault="00000000" w:rsidRPr="00000000" w14:paraId="00000060">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 av två justerare</w:t>
      </w:r>
    </w:p>
    <w:p w:rsidR="00000000" w:rsidDel="00000000" w:rsidP="00000000" w:rsidRDefault="00000000" w:rsidRPr="00000000" w14:paraId="0000006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Styrelsen beslutade att </w:t>
      </w:r>
      <w:r w:rsidDel="00000000" w:rsidR="00000000" w:rsidRPr="00000000">
        <w:rPr>
          <w:rFonts w:ascii="Times New Roman" w:cs="Times New Roman" w:eastAsia="Times New Roman" w:hAnsi="Times New Roman"/>
          <w:rtl w:val="0"/>
        </w:rPr>
        <w:t xml:space="preserve">välja SH och AG till justerare</w:t>
      </w:r>
      <w:r w:rsidDel="00000000" w:rsidR="00000000" w:rsidRPr="00000000">
        <w:rPr>
          <w:rtl w:val="0"/>
        </w:rPr>
      </w:r>
    </w:p>
    <w:p w:rsidR="00000000" w:rsidDel="00000000" w:rsidP="00000000" w:rsidRDefault="00000000" w:rsidRPr="00000000" w14:paraId="0000006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Diskussionspunkter</w:t>
      </w:r>
      <w:r w:rsidDel="00000000" w:rsidR="00000000" w:rsidRPr="00000000">
        <w:rPr>
          <w:rtl w:val="0"/>
        </w:rPr>
      </w:r>
    </w:p>
    <w:p w:rsidR="00000000" w:rsidDel="00000000" w:rsidP="00000000" w:rsidRDefault="00000000" w:rsidRPr="00000000" w14:paraId="0000006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Uppföljning av ansvarsområden</w:t>
      </w:r>
      <w:r w:rsidDel="00000000" w:rsidR="00000000" w:rsidRPr="00000000">
        <w:rPr>
          <w:rtl w:val="0"/>
        </w:rPr>
      </w:r>
    </w:p>
    <w:p w:rsidR="00000000" w:rsidDel="00000000" w:rsidP="00000000" w:rsidRDefault="00000000" w:rsidRPr="00000000" w14:paraId="0000006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tbl>
      <w:tblPr>
        <w:tblStyle w:val="Table2"/>
        <w:tblW w:w="58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3000"/>
        <w:tblGridChange w:id="0">
          <w:tblGrid>
            <w:gridCol w:w="2850"/>
            <w:gridCol w:w="300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shd w:fill="4285f4" w:val="clear"/>
            <w:tcMar>
              <w:top w:w="40.0" w:type="dxa"/>
              <w:left w:w="40.0" w:type="dxa"/>
              <w:bottom w:w="40.0" w:type="dxa"/>
              <w:right w:w="40.0" w:type="dxa"/>
            </w:tcMar>
            <w:vAlign w:val="center"/>
          </w:tcPr>
          <w:p w:rsidR="00000000" w:rsidDel="00000000" w:rsidP="00000000" w:rsidRDefault="00000000" w:rsidRPr="00000000" w14:paraId="00000068">
            <w:pPr>
              <w:widowControl w:val="0"/>
              <w:rPr>
                <w:sz w:val="20"/>
                <w:szCs w:val="20"/>
              </w:rPr>
            </w:pPr>
            <w:r w:rsidDel="00000000" w:rsidR="00000000" w:rsidRPr="00000000">
              <w:rPr>
                <w:b w:val="1"/>
                <w:sz w:val="24"/>
                <w:szCs w:val="24"/>
                <w:rtl w:val="0"/>
              </w:rPr>
              <w:t xml:space="preserve">Ansvarsområde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6d01" w:val="clear"/>
            <w:tcMar>
              <w:top w:w="40.0" w:type="dxa"/>
              <w:left w:w="40.0" w:type="dxa"/>
              <w:bottom w:w="40.0" w:type="dxa"/>
              <w:right w:w="40.0" w:type="dxa"/>
            </w:tcMar>
            <w:vAlign w:val="center"/>
          </w:tcPr>
          <w:p w:rsidR="00000000" w:rsidDel="00000000" w:rsidP="00000000" w:rsidRDefault="00000000" w:rsidRPr="00000000" w14:paraId="00000069">
            <w:pPr>
              <w:widowControl w:val="0"/>
              <w:rPr>
                <w:sz w:val="20"/>
                <w:szCs w:val="20"/>
              </w:rPr>
            </w:pPr>
            <w:r w:rsidDel="00000000" w:rsidR="00000000" w:rsidRPr="00000000">
              <w:rPr>
                <w:b w:val="1"/>
                <w:sz w:val="24"/>
                <w:szCs w:val="24"/>
                <w:rtl w:val="0"/>
              </w:rPr>
              <w:t xml:space="preserve">Ansvarig</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A">
            <w:pPr>
              <w:widowControl w:val="0"/>
              <w:rPr>
                <w:sz w:val="20"/>
                <w:szCs w:val="20"/>
              </w:rPr>
            </w:pPr>
            <w:r w:rsidDel="00000000" w:rsidR="00000000" w:rsidRPr="00000000">
              <w:rPr>
                <w:sz w:val="24"/>
                <w:szCs w:val="24"/>
                <w:rtl w:val="0"/>
              </w:rPr>
              <w:t xml:space="preserve">Terminsinfo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Akshana,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C">
            <w:pPr>
              <w:widowControl w:val="0"/>
              <w:rPr>
                <w:sz w:val="20"/>
                <w:szCs w:val="20"/>
              </w:rPr>
            </w:pPr>
            <w:r w:rsidDel="00000000" w:rsidR="00000000" w:rsidRPr="00000000">
              <w:rPr>
                <w:sz w:val="24"/>
                <w:szCs w:val="24"/>
                <w:rtl w:val="0"/>
              </w:rPr>
              <w:t xml:space="preserve">PR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Lovisa, Amanda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6E">
            <w:pPr>
              <w:widowControl w:val="0"/>
              <w:rPr>
                <w:sz w:val="20"/>
                <w:szCs w:val="20"/>
              </w:rPr>
            </w:pPr>
            <w:r w:rsidDel="00000000" w:rsidR="00000000" w:rsidRPr="00000000">
              <w:rPr>
                <w:sz w:val="24"/>
                <w:szCs w:val="24"/>
                <w:rtl w:val="0"/>
              </w:rPr>
              <w:t xml:space="preserve">Namnskyltar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Robert, Johanna</w:t>
            </w:r>
          </w:p>
        </w:tc>
      </w:tr>
      <w:tr>
        <w:trPr>
          <w:cantSplit w:val="0"/>
          <w:trHeight w:val="420"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0">
            <w:pPr>
              <w:widowControl w:val="0"/>
              <w:rPr>
                <w:sz w:val="20"/>
                <w:szCs w:val="20"/>
              </w:rPr>
            </w:pPr>
            <w:r w:rsidDel="00000000" w:rsidR="00000000" w:rsidRPr="00000000">
              <w:rPr>
                <w:sz w:val="24"/>
                <w:szCs w:val="24"/>
                <w:rtl w:val="0"/>
              </w:rPr>
              <w:t xml:space="preserve">AT mässa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Daniel, Sofie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2">
            <w:pPr>
              <w:widowControl w:val="0"/>
              <w:rPr>
                <w:sz w:val="20"/>
                <w:szCs w:val="20"/>
              </w:rPr>
            </w:pPr>
            <w:r w:rsidDel="00000000" w:rsidR="00000000" w:rsidRPr="00000000">
              <w:rPr>
                <w:sz w:val="24"/>
                <w:szCs w:val="24"/>
                <w:rtl w:val="0"/>
              </w:rPr>
              <w:t xml:space="preserve">Alternativa karriärvägar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Robert, Daniel</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4">
            <w:pPr>
              <w:widowControl w:val="0"/>
              <w:rPr>
                <w:sz w:val="20"/>
                <w:szCs w:val="20"/>
              </w:rPr>
            </w:pPr>
            <w:r w:rsidDel="00000000" w:rsidR="00000000" w:rsidRPr="00000000">
              <w:rPr>
                <w:sz w:val="24"/>
                <w:szCs w:val="24"/>
                <w:rtl w:val="0"/>
              </w:rPr>
              <w:t xml:space="preserve">Psykisk hälsa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Lovisa, David</w:t>
            </w:r>
          </w:p>
        </w:tc>
      </w:tr>
      <w:tr>
        <w:trPr>
          <w:cantSplit w:val="0"/>
          <w:trHeight w:val="43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6">
            <w:pPr>
              <w:widowControl w:val="0"/>
              <w:rPr>
                <w:sz w:val="20"/>
                <w:szCs w:val="20"/>
              </w:rPr>
            </w:pPr>
            <w:r w:rsidDel="00000000" w:rsidR="00000000" w:rsidRPr="00000000">
              <w:rPr>
                <w:sz w:val="24"/>
                <w:szCs w:val="24"/>
                <w:rtl w:val="0"/>
              </w:rPr>
              <w:t xml:space="preserve">Påverkansarbete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Amanda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8">
            <w:pPr>
              <w:widowControl w:val="0"/>
              <w:rPr>
                <w:sz w:val="20"/>
                <w:szCs w:val="20"/>
              </w:rPr>
            </w:pPr>
            <w:r w:rsidDel="00000000" w:rsidR="00000000" w:rsidRPr="00000000">
              <w:rPr>
                <w:sz w:val="24"/>
                <w:szCs w:val="24"/>
                <w:rtl w:val="0"/>
              </w:rPr>
              <w:t xml:space="preserve">Projektbidrag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David, Lovisa</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A">
            <w:pPr>
              <w:widowControl w:val="0"/>
              <w:rPr>
                <w:sz w:val="20"/>
                <w:szCs w:val="20"/>
              </w:rPr>
            </w:pPr>
            <w:r w:rsidDel="00000000" w:rsidR="00000000" w:rsidRPr="00000000">
              <w:rPr>
                <w:sz w:val="24"/>
                <w:szCs w:val="24"/>
                <w:rtl w:val="0"/>
              </w:rPr>
              <w:t xml:space="preserve">UL vik föreläsningar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Naela, Carine</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C">
            <w:pPr>
              <w:widowControl w:val="0"/>
              <w:rPr>
                <w:sz w:val="20"/>
                <w:szCs w:val="20"/>
              </w:rPr>
            </w:pPr>
            <w:r w:rsidDel="00000000" w:rsidR="00000000" w:rsidRPr="00000000">
              <w:rPr>
                <w:sz w:val="24"/>
                <w:szCs w:val="24"/>
                <w:rtl w:val="0"/>
              </w:rPr>
              <w:t xml:space="preserve">Handledarpris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Naela, David</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shd w:fill="a4c2f4" w:val="clear"/>
            <w:tcMar>
              <w:top w:w="40.0" w:type="dxa"/>
              <w:left w:w="40.0" w:type="dxa"/>
              <w:bottom w:w="40.0" w:type="dxa"/>
              <w:right w:w="40.0" w:type="dxa"/>
            </w:tcMar>
            <w:vAlign w:val="center"/>
          </w:tcPr>
          <w:p w:rsidR="00000000" w:rsidDel="00000000" w:rsidP="00000000" w:rsidRDefault="00000000" w:rsidRPr="00000000" w14:paraId="0000007E">
            <w:pPr>
              <w:widowControl w:val="0"/>
              <w:rPr>
                <w:sz w:val="20"/>
                <w:szCs w:val="20"/>
              </w:rPr>
            </w:pPr>
            <w:r w:rsidDel="00000000" w:rsidR="00000000" w:rsidRPr="00000000">
              <w:rPr>
                <w:sz w:val="24"/>
                <w:szCs w:val="24"/>
                <w:rtl w:val="0"/>
              </w:rPr>
              <w:t xml:space="preserve">CV-skrivarworkshop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center"/>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Johanna, (Akshana), Carine</w:t>
            </w:r>
          </w:p>
        </w:tc>
      </w:tr>
    </w:tbl>
    <w:p w:rsidR="00000000" w:rsidDel="00000000" w:rsidP="00000000" w:rsidRDefault="00000000" w:rsidRPr="00000000" w14:paraId="0000008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Terminsinfo - </w:t>
      </w:r>
      <w:r w:rsidDel="00000000" w:rsidR="00000000" w:rsidRPr="00000000">
        <w:rPr>
          <w:rFonts w:ascii="Times New Roman" w:cs="Times New Roman" w:eastAsia="Times New Roman" w:hAnsi="Times New Roman"/>
          <w:rtl w:val="0"/>
        </w:rPr>
        <w:t xml:space="preserve">klart för terminen.</w:t>
      </w:r>
    </w:p>
    <w:p w:rsidR="00000000" w:rsidDel="00000000" w:rsidP="00000000" w:rsidRDefault="00000000" w:rsidRPr="00000000" w14:paraId="00000082">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PR - </w:t>
      </w:r>
      <w:r w:rsidDel="00000000" w:rsidR="00000000" w:rsidRPr="00000000">
        <w:rPr>
          <w:rFonts w:ascii="Times New Roman" w:cs="Times New Roman" w:eastAsia="Times New Roman" w:hAnsi="Times New Roman"/>
          <w:rtl w:val="0"/>
        </w:rPr>
        <w:t xml:space="preserve">egentligen inget särskilt att säga. Fortfarande inte tagit en ny gruppbild.</w:t>
      </w:r>
    </w:p>
    <w:p w:rsidR="00000000" w:rsidDel="00000000" w:rsidP="00000000" w:rsidRDefault="00000000" w:rsidRPr="00000000" w14:paraId="00000083">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Namnskyltar - </w:t>
      </w:r>
      <w:r w:rsidDel="00000000" w:rsidR="00000000" w:rsidRPr="00000000">
        <w:rPr>
          <w:rFonts w:ascii="Times New Roman" w:cs="Times New Roman" w:eastAsia="Times New Roman" w:hAnsi="Times New Roman"/>
          <w:rtl w:val="0"/>
        </w:rPr>
        <w:t xml:space="preserve">Robert har fått listan på de som beställt.</w:t>
      </w:r>
    </w:p>
    <w:p w:rsidR="00000000" w:rsidDel="00000000" w:rsidP="00000000" w:rsidRDefault="00000000" w:rsidRPr="00000000" w14:paraId="00000084">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AT mässa - </w:t>
      </w:r>
      <w:r w:rsidDel="00000000" w:rsidR="00000000" w:rsidRPr="00000000">
        <w:rPr>
          <w:rFonts w:ascii="Times New Roman" w:cs="Times New Roman" w:eastAsia="Times New Roman" w:hAnsi="Times New Roman"/>
          <w:rtl w:val="0"/>
        </w:rPr>
        <w:t xml:space="preserve">regionerna vill veta hur mycket vi ska ta betalt osv. föregående år var det ca 5000 kr per region. De andra lokalorterna kommer att ta 5000 kr per region. För vårens AT mässa när det var digitalt tog vi i Stockholm dubbelt så mycket som övriga lokalorter. Diskussion kring vad vi ska ta betalt i höst. Avvaktar med detta för nu. DM ska höra med regionerna om vi kan höja upp priserna. AT-mässan ska hållas i Jöns Jacob, alternativt Aula Medica? SH, AG och DM ska ha ett möte kring detta. Prat om intervju-rum? Hus-75? Försöka få med region Stockholm?</w:t>
      </w:r>
    </w:p>
    <w:p w:rsidR="00000000" w:rsidDel="00000000" w:rsidP="00000000" w:rsidRDefault="00000000" w:rsidRPr="00000000" w14:paraId="00000085">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Alternativa karriärvägar</w:t>
      </w:r>
      <w:r w:rsidDel="00000000" w:rsidR="00000000" w:rsidRPr="00000000">
        <w:rPr>
          <w:rFonts w:ascii="Times New Roman" w:cs="Times New Roman" w:eastAsia="Times New Roman" w:hAnsi="Times New Roman"/>
          <w:rtl w:val="0"/>
        </w:rPr>
        <w:t xml:space="preserve"> - DM har mailat men inte fått svar.</w:t>
      </w:r>
    </w:p>
    <w:p w:rsidR="00000000" w:rsidDel="00000000" w:rsidP="00000000" w:rsidRDefault="00000000" w:rsidRPr="00000000" w14:paraId="00000086">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Psykisk hälsa</w:t>
      </w:r>
      <w:r w:rsidDel="00000000" w:rsidR="00000000" w:rsidRPr="00000000">
        <w:rPr>
          <w:rFonts w:ascii="Times New Roman" w:cs="Times New Roman" w:eastAsia="Times New Roman" w:hAnsi="Times New Roman"/>
          <w:rtl w:val="0"/>
        </w:rPr>
        <w:t xml:space="preserve"> - preliminärt datum 15 oktober. </w:t>
      </w:r>
    </w:p>
    <w:p w:rsidR="00000000" w:rsidDel="00000000" w:rsidP="00000000" w:rsidRDefault="00000000" w:rsidRPr="00000000" w14:paraId="00000087">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Påverkansarbete</w:t>
      </w:r>
      <w:r w:rsidDel="00000000" w:rsidR="00000000" w:rsidRPr="00000000">
        <w:rPr>
          <w:rFonts w:ascii="Times New Roman" w:cs="Times New Roman" w:eastAsia="Times New Roman" w:hAnsi="Times New Roman"/>
          <w:rtl w:val="0"/>
        </w:rPr>
        <w:t xml:space="preserve"> - nästa termin.</w:t>
      </w:r>
    </w:p>
    <w:p w:rsidR="00000000" w:rsidDel="00000000" w:rsidP="00000000" w:rsidRDefault="00000000" w:rsidRPr="00000000" w14:paraId="00000088">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Projektbidrag</w:t>
      </w:r>
      <w:r w:rsidDel="00000000" w:rsidR="00000000" w:rsidRPr="00000000">
        <w:rPr>
          <w:rFonts w:ascii="Times New Roman" w:cs="Times New Roman" w:eastAsia="Times New Roman" w:hAnsi="Times New Roman"/>
          <w:rtl w:val="0"/>
        </w:rPr>
        <w:t xml:space="preserve"> - ta tag i detta till nästa termin. Beror på hur mycket vi får in från AT-mässan. Bla KirA har fått tidigare. Fadderskapet är också en bra nominering. 10 000 kr brukar vi ge ut totalt, men oftast ger vi 2000 kr. I höst ger vi 5000 kr.</w:t>
      </w:r>
    </w:p>
    <w:p w:rsidR="00000000" w:rsidDel="00000000" w:rsidP="00000000" w:rsidRDefault="00000000" w:rsidRPr="00000000" w14:paraId="00000089">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UL vik föreläsningar</w:t>
      </w:r>
      <w:r w:rsidDel="00000000" w:rsidR="00000000" w:rsidRPr="00000000">
        <w:rPr>
          <w:rFonts w:ascii="Times New Roman" w:cs="Times New Roman" w:eastAsia="Times New Roman" w:hAnsi="Times New Roman"/>
          <w:rtl w:val="0"/>
        </w:rPr>
        <w:t xml:space="preserve"> - inte så mycket att säga. Bra jobbat.</w:t>
      </w:r>
    </w:p>
    <w:p w:rsidR="00000000" w:rsidDel="00000000" w:rsidP="00000000" w:rsidRDefault="00000000" w:rsidRPr="00000000" w14:paraId="0000008A">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Handledarpris</w:t>
      </w:r>
      <w:r w:rsidDel="00000000" w:rsidR="00000000" w:rsidRPr="00000000">
        <w:rPr>
          <w:rFonts w:ascii="Times New Roman" w:cs="Times New Roman" w:eastAsia="Times New Roman" w:hAnsi="Times New Roman"/>
          <w:rtl w:val="0"/>
        </w:rPr>
        <w:t xml:space="preserve"> - Bra jobbat.</w:t>
      </w:r>
    </w:p>
    <w:p w:rsidR="00000000" w:rsidDel="00000000" w:rsidP="00000000" w:rsidRDefault="00000000" w:rsidRPr="00000000" w14:paraId="0000008B">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CV-skrivarworkshop</w:t>
      </w:r>
      <w:r w:rsidDel="00000000" w:rsidR="00000000" w:rsidRPr="00000000">
        <w:rPr>
          <w:rFonts w:ascii="Times New Roman" w:cs="Times New Roman" w:eastAsia="Times New Roman" w:hAnsi="Times New Roman"/>
          <w:rtl w:val="0"/>
        </w:rPr>
        <w:t xml:space="preserve"> - Inte kommit igång än. Planera ett möte så att detta kommer igång till tidig höst.</w:t>
      </w:r>
    </w:p>
    <w:p w:rsidR="00000000" w:rsidDel="00000000" w:rsidP="00000000" w:rsidRDefault="00000000" w:rsidRPr="00000000" w14:paraId="0000008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Vårtävling avslutad - 2:a plats</w:t>
        <w:br w:type="textWrapping"/>
      </w:r>
      <w:r w:rsidDel="00000000" w:rsidR="00000000" w:rsidRPr="00000000">
        <w:rPr>
          <w:rFonts w:ascii="Times New Roman" w:cs="Times New Roman" w:eastAsia="Times New Roman" w:hAnsi="Times New Roman"/>
          <w:rtl w:val="0"/>
        </w:rPr>
        <w:t xml:space="preserve">SLF Student utland vann. Vi kom på andra plats med 54 st.</w:t>
      </w:r>
      <w:r w:rsidDel="00000000" w:rsidR="00000000" w:rsidRPr="00000000">
        <w:rPr>
          <w:rFonts w:ascii="Times New Roman" w:cs="Times New Roman" w:eastAsia="Times New Roman" w:hAnsi="Times New Roman"/>
          <w:b w:val="1"/>
          <w:rtl w:val="0"/>
        </w:rPr>
        <w:br w:type="textWrapping"/>
      </w:r>
      <w:r w:rsidDel="00000000" w:rsidR="00000000" w:rsidRPr="00000000">
        <w:rPr>
          <w:rtl w:val="0"/>
        </w:rPr>
      </w:r>
    </w:p>
    <w:p w:rsidR="00000000" w:rsidDel="00000000" w:rsidP="00000000" w:rsidRDefault="00000000" w:rsidRPr="00000000" w14:paraId="0000008E">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Arbetshelg hösten 2022</w:t>
      </w:r>
      <w:r w:rsidDel="00000000" w:rsidR="00000000" w:rsidRPr="00000000">
        <w:rPr>
          <w:rtl w:val="0"/>
        </w:rPr>
      </w:r>
    </w:p>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Vad vill vi göra? Alternativen är i Stockholms närområde, någon av SLFs lokaler/lägenheter (då måste varje person i styrelsen betala sin egen flygbiljett). SH föreslår Stockholms närområde. Beslut fattas per capsulam, ⅔ av styrelsen måste svara. SH ska dubbelkolla stadgarna.</w:t>
      </w:r>
    </w:p>
    <w:p w:rsidR="00000000" w:rsidDel="00000000" w:rsidP="00000000" w:rsidRDefault="00000000" w:rsidRPr="00000000" w14:paraId="00000090">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Rapporter från studentrepresentanter </w:t>
      </w:r>
      <w:r w:rsidDel="00000000" w:rsidR="00000000" w:rsidRPr="00000000">
        <w:rPr>
          <w:rtl w:val="0"/>
        </w:rPr>
      </w:r>
    </w:p>
    <w:p w:rsidR="00000000" w:rsidDel="00000000" w:rsidP="00000000" w:rsidRDefault="00000000" w:rsidRPr="00000000" w14:paraId="00000092">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SYLF (5 min)</w:t>
      </w:r>
    </w:p>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 lite allmänt snack om SLF Stockholm. Snack om språkcafé, vi kan vara med om vi är intresserade. SYLF kommer att skriva en debattartikel om att ingångslönerna för läkarna är för låga. </w:t>
      </w:r>
    </w:p>
    <w:p w:rsidR="00000000" w:rsidDel="00000000" w:rsidP="00000000" w:rsidRDefault="00000000" w:rsidRPr="00000000" w14:paraId="0000009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 pratat med RL om debattartikel kring avdelning där läkarstudenter är anställda som syrror. Motarbeta task chifting. </w:t>
      </w:r>
    </w:p>
    <w:p w:rsidR="00000000" w:rsidDel="00000000" w:rsidP="00000000" w:rsidRDefault="00000000" w:rsidRPr="00000000" w14:paraId="00000095">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Stockholms läkarförening (5 min)</w:t>
      </w:r>
    </w:p>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Understödsfonden. Fond för ST-läkare utomlands. </w:t>
      </w:r>
    </w:p>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Rapporter från de olika föreningarna. Många ST-läkare inom primärvården oroliga för sin framtid och om de vill vara kvar inom primärvården. </w:t>
      </w:r>
    </w:p>
    <w:p w:rsidR="00000000" w:rsidDel="00000000" w:rsidP="00000000" w:rsidRDefault="00000000" w:rsidRPr="00000000" w14:paraId="00000098">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FS (5 min)</w:t>
      </w:r>
    </w:p>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Inget.</w:t>
      </w:r>
    </w:p>
    <w:p w:rsidR="00000000" w:rsidDel="00000000" w:rsidP="00000000" w:rsidRDefault="00000000" w:rsidRPr="00000000" w14:paraId="0000009A">
      <w:pPr>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Läkarförbundets FUM (5 min)</w:t>
      </w:r>
    </w:p>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Inget. </w:t>
      </w:r>
    </w:p>
    <w:p w:rsidR="00000000" w:rsidDel="00000000" w:rsidP="00000000" w:rsidRDefault="00000000" w:rsidRPr="00000000" w14:paraId="0000009C">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Nästa styrelsemöte:</w:t>
      </w:r>
    </w:p>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Fortsätta på tisdagar. Nästa möte blir antagligen i Marbella. </w:t>
      </w:r>
      <w:r w:rsidDel="00000000" w:rsidR="00000000" w:rsidRPr="00000000">
        <w:rPr>
          <w:rtl w:val="0"/>
        </w:rPr>
      </w:r>
    </w:p>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0">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Övriga punkter</w:t>
      </w:r>
    </w:p>
    <w:p w:rsidR="00000000" w:rsidDel="00000000" w:rsidP="00000000" w:rsidRDefault="00000000" w:rsidRPr="00000000" w14:paraId="000000A1">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Punkten stryks.</w:t>
      </w:r>
      <w:r w:rsidDel="00000000" w:rsidR="00000000" w:rsidRPr="00000000">
        <w:rPr>
          <w:rtl w:val="0"/>
        </w:rPr>
      </w:r>
    </w:p>
    <w:p w:rsidR="00000000" w:rsidDel="00000000" w:rsidP="00000000" w:rsidRDefault="00000000" w:rsidRPr="00000000" w14:paraId="000000A2">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Utvärdering av styrelsemöte och styrelsearbete (10 min)</w:t>
      </w:r>
      <w:r w:rsidDel="00000000" w:rsidR="00000000" w:rsidRPr="00000000">
        <w:rPr>
          <w:rtl w:val="0"/>
        </w:rPr>
      </w:r>
    </w:p>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Punkten stryks (matdags!).</w:t>
      </w:r>
    </w:p>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 Mötets avslutande</w:t>
      </w:r>
    </w:p>
    <w:p w:rsidR="00000000" w:rsidDel="00000000" w:rsidP="00000000" w:rsidRDefault="00000000" w:rsidRPr="00000000" w14:paraId="000000A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SH avslutade mötet kl 19:38</w:t>
      </w:r>
      <w:r w:rsidDel="00000000" w:rsidR="00000000" w:rsidRPr="00000000">
        <w:rPr>
          <w:rtl w:val="0"/>
        </w:rPr>
      </w:r>
    </w:p>
    <w:p w:rsidR="00000000" w:rsidDel="00000000" w:rsidP="00000000" w:rsidRDefault="00000000" w:rsidRPr="00000000" w14:paraId="000000A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Vid protokollet: </w:t>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spacing w:line="276.0005454545455"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mc:AlternateContent>
          <mc:Choice Requires="wpg">
            <w:drawing>
              <wp:inline distB="114300" distT="114300" distL="114300" distR="114300">
                <wp:extent cx="274653" cy="363916"/>
                <wp:effectExtent b="0" l="0" r="0" t="0"/>
                <wp:docPr id="7" name=""/>
                <a:graphic>
                  <a:graphicData uri="http://schemas.microsoft.com/office/word/2010/wordprocessingGroup">
                    <wpg:wgp>
                      <wpg:cNvGrpSpPr/>
                      <wpg:grpSpPr>
                        <a:xfrm>
                          <a:off x="865450" y="619575"/>
                          <a:ext cx="274653" cy="363916"/>
                          <a:chOff x="865450" y="619575"/>
                          <a:chExt cx="1121150" cy="1494878"/>
                        </a:xfrm>
                      </wpg:grpSpPr>
                      <wps:wsp>
                        <wps:cNvSpPr/>
                        <wps:cNvPr id="2" name="Shape 2"/>
                        <wps:spPr>
                          <a:xfrm>
                            <a:off x="865450" y="701153"/>
                            <a:ext cx="550725" cy="1413300"/>
                          </a:xfrm>
                          <a:custGeom>
                            <a:rect b="b" l="l" r="r" t="t"/>
                            <a:pathLst>
                              <a:path extrusionOk="0" h="56532" w="22029">
                                <a:moveTo>
                                  <a:pt x="0" y="43550"/>
                                </a:moveTo>
                                <a:cubicBezTo>
                                  <a:pt x="2857" y="33757"/>
                                  <a:pt x="6216" y="24118"/>
                                  <a:pt x="9441" y="14440"/>
                                </a:cubicBezTo>
                                <a:cubicBezTo>
                                  <a:pt x="10923" y="9994"/>
                                  <a:pt x="12481" y="5570"/>
                                  <a:pt x="13768" y="1064"/>
                                </a:cubicBezTo>
                                <a:cubicBezTo>
                                  <a:pt x="13876" y="686"/>
                                  <a:pt x="13490" y="0"/>
                                  <a:pt x="13768" y="278"/>
                                </a:cubicBezTo>
                                <a:cubicBezTo>
                                  <a:pt x="18387" y="4897"/>
                                  <a:pt x="16480" y="13074"/>
                                  <a:pt x="17309" y="19554"/>
                                </a:cubicBezTo>
                                <a:cubicBezTo>
                                  <a:pt x="18885" y="31880"/>
                                  <a:pt x="22029" y="44106"/>
                                  <a:pt x="22029" y="5653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993300" y="1367000"/>
                            <a:ext cx="383550" cy="9850"/>
                          </a:xfrm>
                          <a:custGeom>
                            <a:rect b="b" l="l" r="r" t="t"/>
                            <a:pathLst>
                              <a:path extrusionOk="0" h="394" w="15342">
                                <a:moveTo>
                                  <a:pt x="0" y="394"/>
                                </a:moveTo>
                                <a:cubicBezTo>
                                  <a:pt x="5116" y="394"/>
                                  <a:pt x="10226" y="0"/>
                                  <a:pt x="15342"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1426025" y="619575"/>
                            <a:ext cx="560575" cy="1465200"/>
                          </a:xfrm>
                          <a:custGeom>
                            <a:rect b="b" l="l" r="r" t="t"/>
                            <a:pathLst>
                              <a:path extrusionOk="0" h="58608" w="22423">
                                <a:moveTo>
                                  <a:pt x="0" y="14162"/>
                                </a:moveTo>
                                <a:cubicBezTo>
                                  <a:pt x="626" y="16671"/>
                                  <a:pt x="3373" y="9999"/>
                                  <a:pt x="3934" y="7475"/>
                                </a:cubicBezTo>
                                <a:cubicBezTo>
                                  <a:pt x="4107" y="6696"/>
                                  <a:pt x="4327" y="4316"/>
                                  <a:pt x="4327" y="5114"/>
                                </a:cubicBezTo>
                                <a:cubicBezTo>
                                  <a:pt x="4327" y="11933"/>
                                  <a:pt x="4327" y="18751"/>
                                  <a:pt x="4327" y="25570"/>
                                </a:cubicBezTo>
                                <a:cubicBezTo>
                                  <a:pt x="4327" y="32017"/>
                                  <a:pt x="5365" y="38422"/>
                                  <a:pt x="5900" y="44846"/>
                                </a:cubicBezTo>
                                <a:cubicBezTo>
                                  <a:pt x="6074" y="46941"/>
                                  <a:pt x="6294" y="49038"/>
                                  <a:pt x="6294" y="51140"/>
                                </a:cubicBezTo>
                                <a:cubicBezTo>
                                  <a:pt x="6294" y="52458"/>
                                  <a:pt x="6687" y="56392"/>
                                  <a:pt x="6687" y="55074"/>
                                </a:cubicBezTo>
                                <a:cubicBezTo>
                                  <a:pt x="6687" y="50876"/>
                                  <a:pt x="8710" y="46924"/>
                                  <a:pt x="9834" y="42879"/>
                                </a:cubicBezTo>
                                <a:cubicBezTo>
                                  <a:pt x="10558" y="40274"/>
                                  <a:pt x="9382" y="36219"/>
                                  <a:pt x="11801" y="35011"/>
                                </a:cubicBezTo>
                                <a:cubicBezTo>
                                  <a:pt x="13113" y="34356"/>
                                  <a:pt x="12484" y="37876"/>
                                  <a:pt x="12588" y="39339"/>
                                </a:cubicBezTo>
                                <a:cubicBezTo>
                                  <a:pt x="12897" y="43673"/>
                                  <a:pt x="13375" y="47993"/>
                                  <a:pt x="13768" y="52320"/>
                                </a:cubicBezTo>
                                <a:cubicBezTo>
                                  <a:pt x="13911" y="53893"/>
                                  <a:pt x="13966" y="58608"/>
                                  <a:pt x="14162" y="57041"/>
                                </a:cubicBezTo>
                                <a:cubicBezTo>
                                  <a:pt x="15750" y="44324"/>
                                  <a:pt x="16883" y="31542"/>
                                  <a:pt x="18882" y="18883"/>
                                </a:cubicBezTo>
                                <a:cubicBezTo>
                                  <a:pt x="19881" y="12557"/>
                                  <a:pt x="22423" y="6404"/>
                                  <a:pt x="22423"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74653" cy="363916"/>
                <wp:effectExtent b="0" l="0" r="0" t="0"/>
                <wp:docPr id="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4653" cy="3639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C">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D">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Sekreterare, [AW]                            Datum 2022-06-07</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Justeras: </w:t>
      </w: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690563" cy="318124"/>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90563" cy="318124"/>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ab/>
        <w:t xml:space="preserve">    2022-06-08</w:t>
      </w:r>
    </w:p>
    <w:p w:rsidR="00000000" w:rsidDel="00000000" w:rsidP="00000000" w:rsidRDefault="00000000" w:rsidRPr="00000000" w14:paraId="000000B4">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B5">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   ………….</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[Alexander Gabri]                          Datum</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519238" cy="697355"/>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19238" cy="697355"/>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spacing w:line="14.39999999999999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Justerare,  [SH]                              Datum   2022-09-01</w:t>
      </w:r>
    </w:p>
    <w:p w:rsidR="00000000" w:rsidDel="00000000" w:rsidP="00000000" w:rsidRDefault="00000000" w:rsidRPr="00000000" w14:paraId="000000BB">
      <w:pPr>
        <w:spacing w:line="276" w:lineRule="auto"/>
        <w:rPr>
          <w:rFonts w:ascii="Times New Roman" w:cs="Times New Roman" w:eastAsia="Times New Roman" w:hAnsi="Times New Roman"/>
          <w:b w:val="1"/>
        </w:rPr>
      </w:pPr>
      <w:r w:rsidDel="00000000" w:rsidR="00000000" w:rsidRPr="00000000">
        <w:rPr>
          <w:rtl w:val="0"/>
        </w:rPr>
      </w:r>
    </w:p>
    <w:sectPr>
      <w:headerReference r:id="rId10" w:type="default"/>
      <w:footerReference r:id="rId11"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color w:val="19179b"/>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645775" cy="833438"/>
          <wp:effectExtent b="0" l="0" r="0" t="0"/>
          <wp:docPr id="10" name="image2.png"/>
          <a:graphic>
            <a:graphicData uri="http://schemas.openxmlformats.org/drawingml/2006/picture">
              <pic:pic>
                <pic:nvPicPr>
                  <pic:cNvPr id="0" name="image2.png"/>
                  <pic:cNvPicPr preferRelativeResize="0"/>
                </pic:nvPicPr>
                <pic:blipFill>
                  <a:blip r:embed="rId1"/>
                  <a:srcRect b="9375" l="4046" r="5777" t="8333"/>
                  <a:stretch>
                    <a:fillRect/>
                  </a:stretch>
                </pic:blipFill>
                <pic:spPr>
                  <a:xfrm>
                    <a:off x="0" y="0"/>
                    <a:ext cx="1645775" cy="83343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color w:val="19179b"/>
        <w:sz w:val="24"/>
        <w:szCs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77EVGZ+nWO9+C9qMJVkXsh+4w==">AMUW2mU6dBf9yPFIL87pBiRG5jX2ITlxVtRjs/UvV7DKxes0ZFdWWt3endy2zAYIlfD+2GMJxH/nT8d+xLiqlnL1iEW+QUp+/tTOPm22sHE0SqwU3zxq8rg=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