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90" w:rsidRPr="0014432B" w:rsidRDefault="00E507DE">
      <w:pPr>
        <w:rPr>
          <w:b/>
          <w:sz w:val="28"/>
          <w:szCs w:val="28"/>
          <w:lang w:val="sv-SE"/>
        </w:rPr>
      </w:pPr>
      <w:r w:rsidRPr="0014432B">
        <w:rPr>
          <w:b/>
          <w:sz w:val="28"/>
          <w:szCs w:val="28"/>
          <w:lang w:val="sv-SE"/>
        </w:rPr>
        <w:t xml:space="preserve">Reseberättelse BIRG </w:t>
      </w:r>
      <w:proofErr w:type="spellStart"/>
      <w:r w:rsidRPr="0014432B">
        <w:rPr>
          <w:b/>
          <w:sz w:val="28"/>
          <w:szCs w:val="28"/>
          <w:lang w:val="sv-SE"/>
        </w:rPr>
        <w:t>Cadaver</w:t>
      </w:r>
      <w:proofErr w:type="spellEnd"/>
      <w:r w:rsidRPr="0014432B">
        <w:rPr>
          <w:b/>
          <w:sz w:val="28"/>
          <w:szCs w:val="28"/>
          <w:lang w:val="sv-SE"/>
        </w:rPr>
        <w:t xml:space="preserve"> Course </w:t>
      </w:r>
      <w:r w:rsidRPr="0014432B">
        <w:rPr>
          <w:b/>
          <w:sz w:val="28"/>
          <w:szCs w:val="28"/>
          <w:lang w:val="sv-SE"/>
        </w:rPr>
        <w:t>Amsterdam</w:t>
      </w:r>
      <w:r w:rsidRPr="0014432B">
        <w:rPr>
          <w:b/>
          <w:sz w:val="28"/>
          <w:szCs w:val="28"/>
          <w:lang w:val="sv-SE"/>
        </w:rPr>
        <w:t xml:space="preserve"> </w:t>
      </w:r>
      <w:r w:rsidR="0014432B">
        <w:rPr>
          <w:b/>
          <w:sz w:val="28"/>
          <w:szCs w:val="28"/>
          <w:lang w:val="sv-SE"/>
        </w:rPr>
        <w:t xml:space="preserve">14 </w:t>
      </w:r>
      <w:proofErr w:type="gramStart"/>
      <w:r w:rsidRPr="0014432B">
        <w:rPr>
          <w:b/>
          <w:sz w:val="28"/>
          <w:szCs w:val="28"/>
          <w:lang w:val="sv-SE"/>
        </w:rPr>
        <w:t>December</w:t>
      </w:r>
      <w:proofErr w:type="gramEnd"/>
      <w:r w:rsidRPr="0014432B">
        <w:rPr>
          <w:b/>
          <w:sz w:val="28"/>
          <w:szCs w:val="28"/>
          <w:lang w:val="sv-SE"/>
        </w:rPr>
        <w:t xml:space="preserve"> 2018</w:t>
      </w:r>
    </w:p>
    <w:p w:rsidR="00E507DE" w:rsidRPr="0014432B" w:rsidRDefault="00E507DE">
      <w:pPr>
        <w:rPr>
          <w:b/>
          <w:sz w:val="28"/>
          <w:szCs w:val="28"/>
          <w:lang w:val="sv-SE"/>
        </w:rPr>
      </w:pPr>
    </w:p>
    <w:p w:rsidR="00E507DE" w:rsidRPr="0014432B" w:rsidRDefault="00E507DE">
      <w:pPr>
        <w:rPr>
          <w:b/>
          <w:lang w:val="sv-SE"/>
        </w:rPr>
      </w:pPr>
    </w:p>
    <w:p w:rsidR="00E507DE" w:rsidRDefault="00E507DE">
      <w:pPr>
        <w:rPr>
          <w:sz w:val="28"/>
          <w:szCs w:val="28"/>
          <w:lang w:val="sv-SE"/>
        </w:rPr>
      </w:pPr>
      <w:r w:rsidRPr="00E507DE">
        <w:rPr>
          <w:sz w:val="28"/>
          <w:szCs w:val="28"/>
          <w:lang w:val="sv-SE"/>
        </w:rPr>
        <w:t xml:space="preserve">I syfte att </w:t>
      </w:r>
      <w:r>
        <w:rPr>
          <w:sz w:val="28"/>
          <w:szCs w:val="28"/>
          <w:lang w:val="sv-SE"/>
        </w:rPr>
        <w:t xml:space="preserve">lära oss mer om </w:t>
      </w:r>
      <w:proofErr w:type="spellStart"/>
      <w:r>
        <w:rPr>
          <w:sz w:val="28"/>
          <w:szCs w:val="28"/>
          <w:lang w:val="sv-SE"/>
        </w:rPr>
        <w:t>Cap</w:t>
      </w:r>
      <w:r w:rsidR="00B528C0">
        <w:rPr>
          <w:sz w:val="28"/>
          <w:szCs w:val="28"/>
          <w:lang w:val="sv-SE"/>
        </w:rPr>
        <w:t>F</w:t>
      </w:r>
      <w:r>
        <w:rPr>
          <w:sz w:val="28"/>
          <w:szCs w:val="28"/>
          <w:lang w:val="sv-SE"/>
        </w:rPr>
        <w:t>lex</w:t>
      </w:r>
      <w:r w:rsidR="0014432B">
        <w:rPr>
          <w:sz w:val="28"/>
          <w:szCs w:val="28"/>
          <w:lang w:val="sv-SE"/>
        </w:rPr>
        <w:t>-</w:t>
      </w:r>
      <w:r w:rsidR="00B528C0">
        <w:rPr>
          <w:sz w:val="28"/>
          <w:szCs w:val="28"/>
          <w:lang w:val="sv-SE"/>
        </w:rPr>
        <w:t>PiP</w:t>
      </w:r>
      <w:proofErr w:type="spellEnd"/>
      <w:r w:rsidR="00B528C0">
        <w:rPr>
          <w:sz w:val="28"/>
          <w:szCs w:val="28"/>
          <w:lang w:val="sv-SE"/>
        </w:rPr>
        <w:t xml:space="preserve"> </w:t>
      </w:r>
      <w:r>
        <w:rPr>
          <w:sz w:val="28"/>
          <w:szCs w:val="28"/>
          <w:lang w:val="sv-SE"/>
        </w:rPr>
        <w:t xml:space="preserve">protesen åkte vi till Amsterdam </w:t>
      </w:r>
      <w:r w:rsidR="00B528C0">
        <w:rPr>
          <w:sz w:val="28"/>
          <w:szCs w:val="28"/>
          <w:lang w:val="sv-SE"/>
        </w:rPr>
        <w:t xml:space="preserve">på en kurs </w:t>
      </w:r>
      <w:r>
        <w:rPr>
          <w:sz w:val="28"/>
          <w:szCs w:val="28"/>
          <w:lang w:val="sv-SE"/>
        </w:rPr>
        <w:t>arrangerad</w:t>
      </w:r>
      <w:r w:rsidR="00B528C0">
        <w:rPr>
          <w:sz w:val="28"/>
          <w:szCs w:val="28"/>
          <w:lang w:val="sv-SE"/>
        </w:rPr>
        <w:t xml:space="preserve"> </w:t>
      </w:r>
      <w:r>
        <w:rPr>
          <w:sz w:val="28"/>
          <w:szCs w:val="28"/>
          <w:lang w:val="sv-SE"/>
        </w:rPr>
        <w:t xml:space="preserve">av </w:t>
      </w:r>
      <w:r w:rsidRPr="00E507DE">
        <w:rPr>
          <w:sz w:val="28"/>
          <w:szCs w:val="28"/>
          <w:lang w:val="sv-SE"/>
        </w:rPr>
        <w:t xml:space="preserve">Bone </w:t>
      </w:r>
      <w:proofErr w:type="spellStart"/>
      <w:r w:rsidRPr="00E507DE">
        <w:rPr>
          <w:sz w:val="28"/>
          <w:szCs w:val="28"/>
          <w:lang w:val="sv-SE"/>
        </w:rPr>
        <w:t>Implant</w:t>
      </w:r>
      <w:proofErr w:type="spellEnd"/>
      <w:r w:rsidRPr="00E507DE">
        <w:rPr>
          <w:sz w:val="28"/>
          <w:szCs w:val="28"/>
          <w:lang w:val="sv-SE"/>
        </w:rPr>
        <w:t xml:space="preserve"> Research Group (BIRG) </w:t>
      </w:r>
      <w:r>
        <w:rPr>
          <w:sz w:val="28"/>
          <w:szCs w:val="28"/>
          <w:lang w:val="sv-SE"/>
        </w:rPr>
        <w:t>som grundades 2011 av handkirurger från Schweiz, Österrike och Tyskland. Det består ett tät</w:t>
      </w:r>
      <w:r w:rsidR="0014432B">
        <w:rPr>
          <w:sz w:val="28"/>
          <w:szCs w:val="28"/>
          <w:lang w:val="sv-SE"/>
        </w:rPr>
        <w:t>t</w:t>
      </w:r>
      <w:r>
        <w:rPr>
          <w:sz w:val="28"/>
          <w:szCs w:val="28"/>
          <w:lang w:val="sv-SE"/>
        </w:rPr>
        <w:t xml:space="preserve"> samarbete mellan BIRG och KLS Martin Group, ett tyskt medicintekniskt företag med säte i </w:t>
      </w:r>
      <w:proofErr w:type="spellStart"/>
      <w:r>
        <w:rPr>
          <w:sz w:val="28"/>
          <w:szCs w:val="28"/>
          <w:lang w:val="sv-SE"/>
        </w:rPr>
        <w:t>Tuttlingen</w:t>
      </w:r>
      <w:proofErr w:type="spellEnd"/>
      <w:r>
        <w:rPr>
          <w:sz w:val="28"/>
          <w:szCs w:val="28"/>
          <w:lang w:val="sv-SE"/>
        </w:rPr>
        <w:t xml:space="preserve"> i Schwaben (södra Tyskland). KLS Martin grundades som familjeföretag 1923 och blev snart en paraply för flera andra små företag från samma geografiska område med focus på tillverkning av kirurgiska instrument och implantat. </w:t>
      </w:r>
    </w:p>
    <w:p w:rsidR="00E507DE" w:rsidRDefault="00E507DE">
      <w:pPr>
        <w:rPr>
          <w:sz w:val="28"/>
          <w:szCs w:val="28"/>
          <w:lang w:val="sv-SE"/>
        </w:rPr>
      </w:pPr>
      <w:r>
        <w:rPr>
          <w:sz w:val="28"/>
          <w:szCs w:val="28"/>
          <w:lang w:val="sv-SE"/>
        </w:rPr>
        <w:t xml:space="preserve">Själva kursen hölls på University Medical Center i Amsterdam i Nederländerna och </w:t>
      </w:r>
      <w:r w:rsidR="0014432B">
        <w:rPr>
          <w:sz w:val="28"/>
          <w:szCs w:val="28"/>
          <w:lang w:val="sv-SE"/>
        </w:rPr>
        <w:t>värd</w:t>
      </w:r>
      <w:r>
        <w:rPr>
          <w:sz w:val="28"/>
          <w:szCs w:val="28"/>
          <w:lang w:val="sv-SE"/>
        </w:rPr>
        <w:t xml:space="preserve"> var Simon </w:t>
      </w:r>
      <w:proofErr w:type="spellStart"/>
      <w:r>
        <w:rPr>
          <w:sz w:val="28"/>
          <w:szCs w:val="28"/>
          <w:lang w:val="sv-SE"/>
        </w:rPr>
        <w:t>Strackee</w:t>
      </w:r>
      <w:proofErr w:type="spellEnd"/>
      <w:r>
        <w:rPr>
          <w:sz w:val="28"/>
          <w:szCs w:val="28"/>
          <w:lang w:val="sv-SE"/>
        </w:rPr>
        <w:t xml:space="preserve">, Handkirurg från Amsterdam. Föreläsarna var Stephan </w:t>
      </w:r>
      <w:proofErr w:type="spellStart"/>
      <w:r>
        <w:rPr>
          <w:sz w:val="28"/>
          <w:szCs w:val="28"/>
          <w:lang w:val="sv-SE"/>
        </w:rPr>
        <w:t>Schindele</w:t>
      </w:r>
      <w:proofErr w:type="spellEnd"/>
      <w:r>
        <w:rPr>
          <w:sz w:val="28"/>
          <w:szCs w:val="28"/>
          <w:lang w:val="sv-SE"/>
        </w:rPr>
        <w:t xml:space="preserve"> från Z</w:t>
      </w:r>
      <w:r w:rsidRPr="00E507DE">
        <w:rPr>
          <w:sz w:val="28"/>
          <w:szCs w:val="28"/>
          <w:lang w:val="sv-SE"/>
        </w:rPr>
        <w:t>ü</w:t>
      </w:r>
      <w:r>
        <w:rPr>
          <w:sz w:val="28"/>
          <w:szCs w:val="28"/>
          <w:lang w:val="sv-SE"/>
        </w:rPr>
        <w:t xml:space="preserve">rich i Schweiz och Jörg van </w:t>
      </w:r>
      <w:proofErr w:type="spellStart"/>
      <w:r>
        <w:rPr>
          <w:sz w:val="28"/>
          <w:szCs w:val="28"/>
          <w:lang w:val="sv-SE"/>
        </w:rPr>
        <w:t>Schoonhoven</w:t>
      </w:r>
      <w:proofErr w:type="spellEnd"/>
      <w:r>
        <w:rPr>
          <w:sz w:val="28"/>
          <w:szCs w:val="28"/>
          <w:lang w:val="sv-SE"/>
        </w:rPr>
        <w:t xml:space="preserve"> från Bad Neustadt i Tyskland. </w:t>
      </w:r>
      <w:r w:rsidR="0014432B">
        <w:rPr>
          <w:sz w:val="28"/>
          <w:szCs w:val="28"/>
          <w:lang w:val="sv-SE"/>
        </w:rPr>
        <w:t xml:space="preserve">På agendan fanns det tre punkter: </w:t>
      </w:r>
      <w:proofErr w:type="spellStart"/>
      <w:r>
        <w:rPr>
          <w:sz w:val="28"/>
          <w:szCs w:val="28"/>
          <w:lang w:val="sv-SE"/>
        </w:rPr>
        <w:t>Cap</w:t>
      </w:r>
      <w:r w:rsidR="00B528C0">
        <w:rPr>
          <w:sz w:val="28"/>
          <w:szCs w:val="28"/>
          <w:lang w:val="sv-SE"/>
        </w:rPr>
        <w:t>F</w:t>
      </w:r>
      <w:r>
        <w:rPr>
          <w:sz w:val="28"/>
          <w:szCs w:val="28"/>
          <w:lang w:val="sv-SE"/>
        </w:rPr>
        <w:t>lex</w:t>
      </w:r>
      <w:proofErr w:type="spellEnd"/>
      <w:r>
        <w:rPr>
          <w:sz w:val="28"/>
          <w:szCs w:val="28"/>
          <w:lang w:val="sv-SE"/>
        </w:rPr>
        <w:t xml:space="preserve"> protesen </w:t>
      </w:r>
      <w:r w:rsidR="00B528C0">
        <w:rPr>
          <w:sz w:val="28"/>
          <w:szCs w:val="28"/>
          <w:lang w:val="sv-SE"/>
        </w:rPr>
        <w:t>för</w:t>
      </w:r>
      <w:r>
        <w:rPr>
          <w:sz w:val="28"/>
          <w:szCs w:val="28"/>
          <w:lang w:val="sv-SE"/>
        </w:rPr>
        <w:t xml:space="preserve"> </w:t>
      </w:r>
      <w:r w:rsidR="0014432B">
        <w:rPr>
          <w:sz w:val="28"/>
          <w:szCs w:val="28"/>
          <w:lang w:val="sv-SE"/>
        </w:rPr>
        <w:t>pip-</w:t>
      </w:r>
      <w:r>
        <w:rPr>
          <w:sz w:val="28"/>
          <w:szCs w:val="28"/>
          <w:lang w:val="sv-SE"/>
        </w:rPr>
        <w:t>leden (</w:t>
      </w:r>
      <w:proofErr w:type="spellStart"/>
      <w:r>
        <w:rPr>
          <w:sz w:val="28"/>
          <w:szCs w:val="28"/>
          <w:lang w:val="sv-SE"/>
        </w:rPr>
        <w:t>Schindele</w:t>
      </w:r>
      <w:proofErr w:type="spellEnd"/>
      <w:r>
        <w:rPr>
          <w:sz w:val="28"/>
          <w:szCs w:val="28"/>
          <w:lang w:val="sv-SE"/>
        </w:rPr>
        <w:t xml:space="preserve">), Herbert protesen som </w:t>
      </w:r>
      <w:proofErr w:type="spellStart"/>
      <w:r>
        <w:rPr>
          <w:sz w:val="28"/>
          <w:szCs w:val="28"/>
          <w:lang w:val="sv-SE"/>
        </w:rPr>
        <w:t>ulnahuvud</w:t>
      </w:r>
      <w:proofErr w:type="spellEnd"/>
      <w:r>
        <w:rPr>
          <w:sz w:val="28"/>
          <w:szCs w:val="28"/>
          <w:lang w:val="sv-SE"/>
        </w:rPr>
        <w:t xml:space="preserve"> ersättning och preoperativ 3D planering av </w:t>
      </w:r>
      <w:proofErr w:type="spellStart"/>
      <w:r>
        <w:rPr>
          <w:sz w:val="28"/>
          <w:szCs w:val="28"/>
          <w:lang w:val="sv-SE"/>
        </w:rPr>
        <w:t>korrektionsosteotomier</w:t>
      </w:r>
      <w:proofErr w:type="spellEnd"/>
      <w:r>
        <w:rPr>
          <w:sz w:val="28"/>
          <w:szCs w:val="28"/>
          <w:lang w:val="sv-SE"/>
        </w:rPr>
        <w:t xml:space="preserve"> i </w:t>
      </w:r>
      <w:proofErr w:type="spellStart"/>
      <w:r>
        <w:rPr>
          <w:sz w:val="28"/>
          <w:szCs w:val="28"/>
          <w:lang w:val="sv-SE"/>
        </w:rPr>
        <w:t>radius</w:t>
      </w:r>
      <w:proofErr w:type="spellEnd"/>
      <w:r>
        <w:rPr>
          <w:sz w:val="28"/>
          <w:szCs w:val="28"/>
          <w:lang w:val="sv-SE"/>
        </w:rPr>
        <w:t xml:space="preserve"> och </w:t>
      </w:r>
      <w:proofErr w:type="spellStart"/>
      <w:r>
        <w:rPr>
          <w:sz w:val="28"/>
          <w:szCs w:val="28"/>
          <w:lang w:val="sv-SE"/>
        </w:rPr>
        <w:t>ulna</w:t>
      </w:r>
      <w:proofErr w:type="spellEnd"/>
      <w:r>
        <w:rPr>
          <w:sz w:val="28"/>
          <w:szCs w:val="28"/>
          <w:lang w:val="sv-SE"/>
        </w:rPr>
        <w:t xml:space="preserve"> med patientspecifika implantat </w:t>
      </w:r>
      <w:r w:rsidR="00667094">
        <w:rPr>
          <w:sz w:val="28"/>
          <w:szCs w:val="28"/>
          <w:lang w:val="sv-SE"/>
        </w:rPr>
        <w:t xml:space="preserve">(van </w:t>
      </w:r>
      <w:proofErr w:type="spellStart"/>
      <w:r w:rsidR="00667094">
        <w:rPr>
          <w:sz w:val="28"/>
          <w:szCs w:val="28"/>
          <w:lang w:val="sv-SE"/>
        </w:rPr>
        <w:t>Schoonhoven</w:t>
      </w:r>
      <w:proofErr w:type="spellEnd"/>
      <w:r w:rsidR="00667094">
        <w:rPr>
          <w:sz w:val="28"/>
          <w:szCs w:val="28"/>
          <w:lang w:val="sv-SE"/>
        </w:rPr>
        <w:t>)</w:t>
      </w:r>
      <w:r>
        <w:rPr>
          <w:sz w:val="28"/>
          <w:szCs w:val="28"/>
          <w:lang w:val="sv-SE"/>
        </w:rPr>
        <w:t>. Samtliga implantat, instrument och mjukvaran för 3D planeringen kom från KLS Martin Group.</w:t>
      </w:r>
    </w:p>
    <w:p w:rsidR="00E507DE" w:rsidRDefault="00E507DE">
      <w:pPr>
        <w:rPr>
          <w:sz w:val="28"/>
          <w:szCs w:val="28"/>
          <w:lang w:val="sv-SE"/>
        </w:rPr>
      </w:pPr>
      <w:r>
        <w:rPr>
          <w:sz w:val="28"/>
          <w:szCs w:val="28"/>
          <w:lang w:val="sv-SE"/>
        </w:rPr>
        <w:t xml:space="preserve">Kursen inleddes med en </w:t>
      </w:r>
      <w:r w:rsidR="00667094">
        <w:rPr>
          <w:sz w:val="28"/>
          <w:szCs w:val="28"/>
          <w:lang w:val="sv-SE"/>
        </w:rPr>
        <w:t>kurs</w:t>
      </w:r>
      <w:r>
        <w:rPr>
          <w:sz w:val="28"/>
          <w:szCs w:val="28"/>
          <w:lang w:val="sv-SE"/>
        </w:rPr>
        <w:t xml:space="preserve">middag kvällen innan och </w:t>
      </w:r>
      <w:r w:rsidR="00B528C0">
        <w:rPr>
          <w:sz w:val="28"/>
          <w:szCs w:val="28"/>
          <w:lang w:val="sv-SE"/>
        </w:rPr>
        <w:t xml:space="preserve">fortsatte </w:t>
      </w:r>
      <w:r>
        <w:rPr>
          <w:sz w:val="28"/>
          <w:szCs w:val="28"/>
          <w:lang w:val="sv-SE"/>
        </w:rPr>
        <w:t xml:space="preserve">sedan på själva kursdagen med föreläsningar på förmiddagen och praktiska övningar på </w:t>
      </w:r>
      <w:proofErr w:type="spellStart"/>
      <w:r>
        <w:rPr>
          <w:sz w:val="28"/>
          <w:szCs w:val="28"/>
          <w:lang w:val="sv-SE"/>
        </w:rPr>
        <w:t>underarmspräparat</w:t>
      </w:r>
      <w:proofErr w:type="spellEnd"/>
      <w:r>
        <w:rPr>
          <w:sz w:val="28"/>
          <w:szCs w:val="28"/>
          <w:lang w:val="sv-SE"/>
        </w:rPr>
        <w:t xml:space="preserve"> på eftermiddagen. </w:t>
      </w:r>
    </w:p>
    <w:p w:rsidR="00B528C0" w:rsidRDefault="00B528C0">
      <w:pPr>
        <w:rPr>
          <w:sz w:val="28"/>
          <w:szCs w:val="28"/>
          <w:lang w:val="sv-SE"/>
        </w:rPr>
      </w:pPr>
      <w:proofErr w:type="spellStart"/>
      <w:r>
        <w:rPr>
          <w:sz w:val="28"/>
          <w:szCs w:val="28"/>
          <w:lang w:val="sv-SE"/>
        </w:rPr>
        <w:t>Cap</w:t>
      </w:r>
      <w:r>
        <w:rPr>
          <w:sz w:val="28"/>
          <w:szCs w:val="28"/>
          <w:lang w:val="sv-SE"/>
        </w:rPr>
        <w:t>F</w:t>
      </w:r>
      <w:r>
        <w:rPr>
          <w:sz w:val="28"/>
          <w:szCs w:val="28"/>
          <w:lang w:val="sv-SE"/>
        </w:rPr>
        <w:t>lex</w:t>
      </w:r>
      <w:proofErr w:type="spellEnd"/>
      <w:r>
        <w:rPr>
          <w:sz w:val="28"/>
          <w:szCs w:val="28"/>
          <w:lang w:val="sv-SE"/>
        </w:rPr>
        <w:t xml:space="preserve"> protesen </w:t>
      </w:r>
      <w:r w:rsidR="00667094">
        <w:rPr>
          <w:sz w:val="28"/>
          <w:szCs w:val="28"/>
          <w:lang w:val="sv-SE"/>
        </w:rPr>
        <w:t>påminner</w:t>
      </w:r>
      <w:r>
        <w:rPr>
          <w:sz w:val="28"/>
          <w:szCs w:val="28"/>
          <w:lang w:val="sv-SE"/>
        </w:rPr>
        <w:t xml:space="preserve"> </w:t>
      </w:r>
      <w:r w:rsidR="00667094">
        <w:rPr>
          <w:sz w:val="28"/>
          <w:szCs w:val="28"/>
          <w:lang w:val="sv-SE"/>
        </w:rPr>
        <w:t>om</w:t>
      </w:r>
      <w:r>
        <w:rPr>
          <w:sz w:val="28"/>
          <w:szCs w:val="28"/>
          <w:lang w:val="sv-SE"/>
        </w:rPr>
        <w:t xml:space="preserve"> en knäprotes bara i </w:t>
      </w:r>
      <w:r w:rsidR="0014432B">
        <w:rPr>
          <w:sz w:val="28"/>
          <w:szCs w:val="28"/>
          <w:lang w:val="sv-SE"/>
        </w:rPr>
        <w:t>pip-</w:t>
      </w:r>
      <w:bookmarkStart w:id="0" w:name="_GoBack"/>
      <w:bookmarkEnd w:id="0"/>
      <w:r>
        <w:rPr>
          <w:sz w:val="28"/>
          <w:szCs w:val="28"/>
          <w:lang w:val="sv-SE"/>
        </w:rPr>
        <w:t>ledsformat</w:t>
      </w:r>
      <w:r w:rsidR="00667094">
        <w:rPr>
          <w:sz w:val="28"/>
          <w:szCs w:val="28"/>
          <w:lang w:val="sv-SE"/>
        </w:rPr>
        <w:t xml:space="preserve"> (”</w:t>
      </w:r>
      <w:proofErr w:type="spellStart"/>
      <w:r w:rsidR="00667094">
        <w:rPr>
          <w:sz w:val="28"/>
          <w:szCs w:val="28"/>
          <w:lang w:val="sv-SE"/>
        </w:rPr>
        <w:t>surface</w:t>
      </w:r>
      <w:proofErr w:type="spellEnd"/>
      <w:r w:rsidR="00667094">
        <w:rPr>
          <w:sz w:val="28"/>
          <w:szCs w:val="28"/>
          <w:lang w:val="sv-SE"/>
        </w:rPr>
        <w:t xml:space="preserve"> </w:t>
      </w:r>
      <w:proofErr w:type="spellStart"/>
      <w:r w:rsidR="00667094">
        <w:rPr>
          <w:sz w:val="28"/>
          <w:szCs w:val="28"/>
          <w:lang w:val="sv-SE"/>
        </w:rPr>
        <w:t>gliding</w:t>
      </w:r>
      <w:proofErr w:type="spellEnd"/>
      <w:r w:rsidR="00667094">
        <w:rPr>
          <w:sz w:val="28"/>
          <w:szCs w:val="28"/>
          <w:lang w:val="sv-SE"/>
        </w:rPr>
        <w:t xml:space="preserve"> </w:t>
      </w:r>
      <w:proofErr w:type="spellStart"/>
      <w:r w:rsidR="00667094">
        <w:rPr>
          <w:sz w:val="28"/>
          <w:szCs w:val="28"/>
          <w:lang w:val="sv-SE"/>
        </w:rPr>
        <w:t>implant</w:t>
      </w:r>
      <w:proofErr w:type="spellEnd"/>
      <w:r w:rsidR="00667094">
        <w:rPr>
          <w:sz w:val="28"/>
          <w:szCs w:val="28"/>
          <w:lang w:val="sv-SE"/>
        </w:rPr>
        <w:t xml:space="preserve">”). Protesen är </w:t>
      </w:r>
      <w:proofErr w:type="spellStart"/>
      <w:r w:rsidR="00667094">
        <w:rPr>
          <w:sz w:val="28"/>
          <w:szCs w:val="28"/>
          <w:lang w:val="sv-SE"/>
        </w:rPr>
        <w:t>ocementerad</w:t>
      </w:r>
      <w:proofErr w:type="spellEnd"/>
      <w:r w:rsidR="00667094">
        <w:rPr>
          <w:sz w:val="28"/>
          <w:szCs w:val="28"/>
          <w:lang w:val="sv-SE"/>
        </w:rPr>
        <w:t>. Huvudindikationerna är primär eller posttraumatisk artros. Den proximala och distala delen består av en kobolt-</w:t>
      </w:r>
      <w:proofErr w:type="gramStart"/>
      <w:r w:rsidR="00667094">
        <w:rPr>
          <w:sz w:val="28"/>
          <w:szCs w:val="28"/>
          <w:lang w:val="sv-SE"/>
        </w:rPr>
        <w:t>krom legering</w:t>
      </w:r>
      <w:proofErr w:type="gramEnd"/>
      <w:r w:rsidR="00667094">
        <w:rPr>
          <w:sz w:val="28"/>
          <w:szCs w:val="28"/>
          <w:lang w:val="sv-SE"/>
        </w:rPr>
        <w:t xml:space="preserve">, ytorna och taggarna som har </w:t>
      </w:r>
      <w:proofErr w:type="spellStart"/>
      <w:r w:rsidR="00667094">
        <w:rPr>
          <w:sz w:val="28"/>
          <w:szCs w:val="28"/>
          <w:lang w:val="sv-SE"/>
        </w:rPr>
        <w:t>benkontakt</w:t>
      </w:r>
      <w:proofErr w:type="spellEnd"/>
      <w:r w:rsidR="00667094">
        <w:rPr>
          <w:sz w:val="28"/>
          <w:szCs w:val="28"/>
          <w:lang w:val="sv-SE"/>
        </w:rPr>
        <w:t xml:space="preserve"> har ett överdrag av titan. Ledytan som sitter på den distala komponenten är gjort av </w:t>
      </w:r>
      <w:proofErr w:type="spellStart"/>
      <w:r w:rsidR="00667094">
        <w:rPr>
          <w:sz w:val="28"/>
          <w:szCs w:val="28"/>
          <w:lang w:val="sv-SE"/>
        </w:rPr>
        <w:t>polyetylen</w:t>
      </w:r>
      <w:proofErr w:type="spellEnd"/>
      <w:r w:rsidR="00667094">
        <w:rPr>
          <w:sz w:val="28"/>
          <w:szCs w:val="28"/>
          <w:lang w:val="sv-SE"/>
        </w:rPr>
        <w:t xml:space="preserve">. Protesen finns i tre storlekar och kan sättas från dorsalt eller </w:t>
      </w:r>
      <w:proofErr w:type="spellStart"/>
      <w:r w:rsidR="00667094">
        <w:rPr>
          <w:sz w:val="28"/>
          <w:szCs w:val="28"/>
          <w:lang w:val="sv-SE"/>
        </w:rPr>
        <w:t>volart</w:t>
      </w:r>
      <w:proofErr w:type="spellEnd"/>
      <w:r w:rsidR="00667094">
        <w:rPr>
          <w:sz w:val="28"/>
          <w:szCs w:val="28"/>
          <w:lang w:val="sv-SE"/>
        </w:rPr>
        <w:t xml:space="preserve">. Vi lärde oss en dorsal approach. Vi tyckte att </w:t>
      </w:r>
      <w:proofErr w:type="spellStart"/>
      <w:r w:rsidR="00667094">
        <w:rPr>
          <w:sz w:val="28"/>
          <w:szCs w:val="28"/>
          <w:lang w:val="sv-SE"/>
        </w:rPr>
        <w:t>CapFlex</w:t>
      </w:r>
      <w:proofErr w:type="spellEnd"/>
      <w:r w:rsidR="00667094">
        <w:rPr>
          <w:sz w:val="28"/>
          <w:szCs w:val="28"/>
          <w:lang w:val="sv-SE"/>
        </w:rPr>
        <w:t xml:space="preserve"> protesen är t</w:t>
      </w:r>
      <w:r>
        <w:rPr>
          <w:sz w:val="28"/>
          <w:szCs w:val="28"/>
          <w:lang w:val="sv-SE"/>
        </w:rPr>
        <w:t xml:space="preserve">illtalande men med tanke på </w:t>
      </w:r>
      <w:r w:rsidR="00667094">
        <w:rPr>
          <w:sz w:val="28"/>
          <w:szCs w:val="28"/>
          <w:lang w:val="sv-SE"/>
        </w:rPr>
        <w:t xml:space="preserve">att det inte finns några långtidsresultat och allmänt </w:t>
      </w:r>
      <w:r>
        <w:rPr>
          <w:sz w:val="28"/>
          <w:szCs w:val="28"/>
          <w:lang w:val="sv-SE"/>
        </w:rPr>
        <w:t xml:space="preserve">blandade resultat </w:t>
      </w:r>
      <w:r>
        <w:rPr>
          <w:sz w:val="28"/>
          <w:szCs w:val="28"/>
          <w:lang w:val="sv-SE"/>
        </w:rPr>
        <w:t xml:space="preserve">inom </w:t>
      </w:r>
      <w:r w:rsidR="0014432B">
        <w:rPr>
          <w:sz w:val="28"/>
          <w:szCs w:val="28"/>
          <w:lang w:val="sv-SE"/>
        </w:rPr>
        <w:t>pip-</w:t>
      </w:r>
      <w:r>
        <w:rPr>
          <w:sz w:val="28"/>
          <w:szCs w:val="28"/>
          <w:lang w:val="sv-SE"/>
        </w:rPr>
        <w:t>led</w:t>
      </w:r>
      <w:r>
        <w:rPr>
          <w:sz w:val="28"/>
          <w:szCs w:val="28"/>
          <w:lang w:val="sv-SE"/>
        </w:rPr>
        <w:t>s</w:t>
      </w:r>
      <w:r>
        <w:rPr>
          <w:sz w:val="28"/>
          <w:szCs w:val="28"/>
          <w:lang w:val="sv-SE"/>
        </w:rPr>
        <w:t>proteskirurgin</w:t>
      </w:r>
      <w:r w:rsidR="00667094">
        <w:rPr>
          <w:sz w:val="28"/>
          <w:szCs w:val="28"/>
          <w:lang w:val="sv-SE"/>
        </w:rPr>
        <w:t xml:space="preserve"> </w:t>
      </w:r>
      <w:r>
        <w:rPr>
          <w:sz w:val="28"/>
          <w:szCs w:val="28"/>
          <w:lang w:val="sv-SE"/>
        </w:rPr>
        <w:t>kan man inte undanhålla en viss skepsis.</w:t>
      </w:r>
      <w:r w:rsidR="00667094">
        <w:rPr>
          <w:sz w:val="28"/>
          <w:szCs w:val="28"/>
          <w:lang w:val="sv-SE"/>
        </w:rPr>
        <w:t xml:space="preserve"> </w:t>
      </w:r>
      <w:r>
        <w:rPr>
          <w:sz w:val="28"/>
          <w:szCs w:val="28"/>
          <w:lang w:val="sv-SE"/>
        </w:rPr>
        <w:t>Samtidigt har kursen dock väckt intresse för att ge protesen en chans</w:t>
      </w:r>
      <w:r w:rsidR="00667094">
        <w:rPr>
          <w:sz w:val="28"/>
          <w:szCs w:val="28"/>
          <w:lang w:val="sv-SE"/>
        </w:rPr>
        <w:t xml:space="preserve"> i den kliniska vardagen.</w:t>
      </w:r>
    </w:p>
    <w:p w:rsidR="00E507DE" w:rsidRDefault="00B528C0">
      <w:pPr>
        <w:rPr>
          <w:sz w:val="28"/>
          <w:szCs w:val="28"/>
          <w:lang w:val="sv-SE"/>
        </w:rPr>
      </w:pPr>
      <w:r>
        <w:rPr>
          <w:sz w:val="28"/>
          <w:szCs w:val="28"/>
          <w:lang w:val="sv-SE"/>
        </w:rPr>
        <w:t>Herbert</w:t>
      </w:r>
      <w:r w:rsidR="00667094">
        <w:rPr>
          <w:sz w:val="28"/>
          <w:szCs w:val="28"/>
          <w:lang w:val="sv-SE"/>
        </w:rPr>
        <w:t xml:space="preserve">protesen som </w:t>
      </w:r>
      <w:proofErr w:type="spellStart"/>
      <w:r w:rsidR="00667094">
        <w:rPr>
          <w:sz w:val="28"/>
          <w:szCs w:val="28"/>
          <w:lang w:val="sv-SE"/>
        </w:rPr>
        <w:t>ulnahuvud</w:t>
      </w:r>
      <w:proofErr w:type="spellEnd"/>
      <w:r w:rsidR="00667094">
        <w:rPr>
          <w:sz w:val="28"/>
          <w:szCs w:val="28"/>
          <w:lang w:val="sv-SE"/>
        </w:rPr>
        <w:t xml:space="preserve"> ersättning har använts betydligt längre och är därmed bättre dokumentera</w:t>
      </w:r>
      <w:r w:rsidR="0014432B">
        <w:rPr>
          <w:sz w:val="28"/>
          <w:szCs w:val="28"/>
          <w:lang w:val="sv-SE"/>
        </w:rPr>
        <w:t>d</w:t>
      </w:r>
      <w:r w:rsidR="00667094">
        <w:rPr>
          <w:sz w:val="28"/>
          <w:szCs w:val="28"/>
          <w:lang w:val="sv-SE"/>
        </w:rPr>
        <w:t xml:space="preserve"> i form av kliniska studier och uppföljningar. Protesen är en </w:t>
      </w:r>
      <w:proofErr w:type="spellStart"/>
      <w:r w:rsidR="00667094">
        <w:rPr>
          <w:sz w:val="28"/>
          <w:szCs w:val="28"/>
          <w:lang w:val="sv-SE"/>
        </w:rPr>
        <w:t>ocementerad</w:t>
      </w:r>
      <w:proofErr w:type="spellEnd"/>
      <w:r w:rsidR="00667094">
        <w:rPr>
          <w:sz w:val="28"/>
          <w:szCs w:val="28"/>
          <w:lang w:val="sv-SE"/>
        </w:rPr>
        <w:t xml:space="preserve"> halvprotes och består av ett keramik huvud som sitter på en titanstam. Både huvud och stam </w:t>
      </w:r>
      <w:r w:rsidR="0014432B">
        <w:rPr>
          <w:sz w:val="28"/>
          <w:szCs w:val="28"/>
          <w:lang w:val="sv-SE"/>
        </w:rPr>
        <w:t>finns</w:t>
      </w:r>
      <w:r w:rsidR="00667094">
        <w:rPr>
          <w:sz w:val="28"/>
          <w:szCs w:val="28"/>
          <w:lang w:val="sv-SE"/>
        </w:rPr>
        <w:t xml:space="preserve"> i tre olika storlekar. </w:t>
      </w:r>
      <w:r w:rsidR="0014432B">
        <w:rPr>
          <w:sz w:val="28"/>
          <w:szCs w:val="28"/>
          <w:lang w:val="sv-SE"/>
        </w:rPr>
        <w:t xml:space="preserve">Dessutom finns det en revisionsprotes i </w:t>
      </w:r>
      <w:proofErr w:type="spellStart"/>
      <w:r w:rsidR="0014432B">
        <w:rPr>
          <w:sz w:val="28"/>
          <w:szCs w:val="28"/>
          <w:lang w:val="sv-SE"/>
        </w:rPr>
        <w:t>arsenalet</w:t>
      </w:r>
      <w:proofErr w:type="spellEnd"/>
      <w:r w:rsidR="0014432B">
        <w:rPr>
          <w:sz w:val="28"/>
          <w:szCs w:val="28"/>
          <w:lang w:val="sv-SE"/>
        </w:rPr>
        <w:t xml:space="preserve">. </w:t>
      </w:r>
      <w:r w:rsidR="00667094">
        <w:rPr>
          <w:sz w:val="28"/>
          <w:szCs w:val="28"/>
          <w:lang w:val="sv-SE"/>
        </w:rPr>
        <w:t xml:space="preserve">Approachen är från dorsalt in i DRU leden. Indikationerna är primär och posttraumatisk artros, RA, tumör samt reoperation efter en </w:t>
      </w:r>
      <w:proofErr w:type="spellStart"/>
      <w:r w:rsidR="00667094">
        <w:rPr>
          <w:sz w:val="28"/>
          <w:szCs w:val="28"/>
          <w:lang w:val="sv-SE"/>
        </w:rPr>
        <w:t>Darrach</w:t>
      </w:r>
      <w:proofErr w:type="spellEnd"/>
      <w:r w:rsidR="00667094">
        <w:rPr>
          <w:sz w:val="28"/>
          <w:szCs w:val="28"/>
          <w:lang w:val="sv-SE"/>
        </w:rPr>
        <w:t xml:space="preserve">, </w:t>
      </w:r>
      <w:proofErr w:type="spellStart"/>
      <w:r w:rsidR="00667094">
        <w:rPr>
          <w:sz w:val="28"/>
          <w:szCs w:val="28"/>
          <w:lang w:val="sv-SE"/>
        </w:rPr>
        <w:t>Bowers</w:t>
      </w:r>
      <w:proofErr w:type="spellEnd"/>
      <w:r w:rsidR="00667094">
        <w:rPr>
          <w:sz w:val="28"/>
          <w:szCs w:val="28"/>
          <w:lang w:val="sv-SE"/>
        </w:rPr>
        <w:t xml:space="preserve"> eller </w:t>
      </w:r>
      <w:proofErr w:type="spellStart"/>
      <w:r w:rsidR="00667094">
        <w:rPr>
          <w:sz w:val="28"/>
          <w:szCs w:val="28"/>
          <w:lang w:val="sv-SE"/>
        </w:rPr>
        <w:t>Sauvé-Kapandji</w:t>
      </w:r>
      <w:proofErr w:type="spellEnd"/>
      <w:r w:rsidR="00667094">
        <w:rPr>
          <w:sz w:val="28"/>
          <w:szCs w:val="28"/>
          <w:lang w:val="sv-SE"/>
        </w:rPr>
        <w:t xml:space="preserve"> operation. </w:t>
      </w:r>
      <w:r w:rsidR="00667094">
        <w:rPr>
          <w:sz w:val="28"/>
          <w:szCs w:val="28"/>
          <w:lang w:val="sv-SE"/>
        </w:rPr>
        <w:lastRenderedPageBreak/>
        <w:t xml:space="preserve">Som kontraindikationer nämndes en uttalad deformitet av själva </w:t>
      </w:r>
      <w:proofErr w:type="spellStart"/>
      <w:r w:rsidR="00667094">
        <w:rPr>
          <w:sz w:val="28"/>
          <w:szCs w:val="28"/>
          <w:lang w:val="sv-SE"/>
        </w:rPr>
        <w:t>radius</w:t>
      </w:r>
      <w:proofErr w:type="spellEnd"/>
      <w:r w:rsidR="00667094">
        <w:rPr>
          <w:sz w:val="28"/>
          <w:szCs w:val="28"/>
          <w:lang w:val="sv-SE"/>
        </w:rPr>
        <w:t>, dålig benkvalité och insufficienta mjukdelar.</w:t>
      </w:r>
    </w:p>
    <w:p w:rsidR="00B528C0" w:rsidRDefault="00B528C0">
      <w:pPr>
        <w:rPr>
          <w:sz w:val="28"/>
          <w:szCs w:val="28"/>
          <w:lang w:val="sv-SE"/>
        </w:rPr>
      </w:pPr>
    </w:p>
    <w:p w:rsidR="00667094" w:rsidRDefault="00E507DE">
      <w:pPr>
        <w:rPr>
          <w:sz w:val="28"/>
          <w:szCs w:val="28"/>
          <w:lang w:val="sv-SE"/>
        </w:rPr>
      </w:pPr>
      <w:r>
        <w:rPr>
          <w:sz w:val="28"/>
          <w:szCs w:val="28"/>
          <w:lang w:val="sv-SE"/>
        </w:rPr>
        <w:t>Sammanfattat en givande</w:t>
      </w:r>
      <w:r w:rsidR="00B528C0">
        <w:rPr>
          <w:sz w:val="28"/>
          <w:szCs w:val="28"/>
          <w:lang w:val="sv-SE"/>
        </w:rPr>
        <w:t xml:space="preserve"> och</w:t>
      </w:r>
      <w:r>
        <w:rPr>
          <w:sz w:val="28"/>
          <w:szCs w:val="28"/>
          <w:lang w:val="sv-SE"/>
        </w:rPr>
        <w:t xml:space="preserve"> intensiv kurs med både teoretiska och praktiska moment. Ett bra sätt att hålla sig uppdaterat vad det gäller nya </w:t>
      </w:r>
      <w:r w:rsidR="00B528C0">
        <w:rPr>
          <w:sz w:val="28"/>
          <w:szCs w:val="28"/>
          <w:lang w:val="sv-SE"/>
        </w:rPr>
        <w:t>och även kliniskt redan etablerade implantat och metoder.</w:t>
      </w:r>
    </w:p>
    <w:p w:rsidR="00E507DE" w:rsidRDefault="00B528C0">
      <w:pPr>
        <w:rPr>
          <w:sz w:val="28"/>
          <w:szCs w:val="28"/>
          <w:lang w:val="sv-SE"/>
        </w:rPr>
      </w:pPr>
      <w:r>
        <w:rPr>
          <w:sz w:val="28"/>
          <w:szCs w:val="28"/>
          <w:lang w:val="sv-SE"/>
        </w:rPr>
        <w:t xml:space="preserve"> </w:t>
      </w:r>
    </w:p>
    <w:p w:rsidR="00B528C0" w:rsidRDefault="00B528C0">
      <w:pPr>
        <w:rPr>
          <w:sz w:val="28"/>
          <w:szCs w:val="28"/>
          <w:lang w:val="sv-SE"/>
        </w:rPr>
      </w:pPr>
      <w:r>
        <w:rPr>
          <w:sz w:val="28"/>
          <w:szCs w:val="28"/>
          <w:lang w:val="sv-SE"/>
        </w:rPr>
        <w:t xml:space="preserve">Vi tackar </w:t>
      </w:r>
      <w:r w:rsidR="0014432B">
        <w:rPr>
          <w:sz w:val="28"/>
          <w:szCs w:val="28"/>
          <w:lang w:val="sv-SE"/>
        </w:rPr>
        <w:t xml:space="preserve">Börje </w:t>
      </w:r>
      <w:r>
        <w:rPr>
          <w:sz w:val="28"/>
          <w:szCs w:val="28"/>
          <w:lang w:val="sv-SE"/>
        </w:rPr>
        <w:t xml:space="preserve">Gabrielssons </w:t>
      </w:r>
      <w:r w:rsidR="0014432B">
        <w:rPr>
          <w:sz w:val="28"/>
          <w:szCs w:val="28"/>
          <w:lang w:val="sv-SE"/>
        </w:rPr>
        <w:t>Minnesfond</w:t>
      </w:r>
      <w:r>
        <w:rPr>
          <w:sz w:val="28"/>
          <w:szCs w:val="28"/>
          <w:lang w:val="sv-SE"/>
        </w:rPr>
        <w:t xml:space="preserve"> för bidraget!</w:t>
      </w:r>
    </w:p>
    <w:p w:rsidR="00B528C0" w:rsidRDefault="00B528C0">
      <w:pPr>
        <w:rPr>
          <w:sz w:val="28"/>
          <w:szCs w:val="28"/>
          <w:lang w:val="sv-SE"/>
        </w:rPr>
      </w:pPr>
    </w:p>
    <w:p w:rsidR="0014432B" w:rsidRDefault="0014432B">
      <w:pPr>
        <w:rPr>
          <w:sz w:val="28"/>
          <w:szCs w:val="28"/>
          <w:lang w:val="sv-SE"/>
        </w:rPr>
      </w:pPr>
    </w:p>
    <w:p w:rsidR="00B528C0" w:rsidRDefault="00B528C0">
      <w:pPr>
        <w:rPr>
          <w:sz w:val="28"/>
          <w:szCs w:val="28"/>
          <w:lang w:val="sv-SE"/>
        </w:rPr>
      </w:pPr>
      <w:r>
        <w:rPr>
          <w:sz w:val="28"/>
          <w:szCs w:val="28"/>
          <w:lang w:val="sv-SE"/>
        </w:rPr>
        <w:t>Charlotta Hemlin och Thorsten Schriever</w:t>
      </w:r>
    </w:p>
    <w:p w:rsidR="00B528C0" w:rsidRDefault="00B528C0">
      <w:pPr>
        <w:rPr>
          <w:sz w:val="28"/>
          <w:szCs w:val="28"/>
          <w:lang w:val="sv-SE"/>
        </w:rPr>
      </w:pPr>
    </w:p>
    <w:p w:rsidR="00B528C0" w:rsidRDefault="00B528C0">
      <w:pPr>
        <w:rPr>
          <w:sz w:val="28"/>
          <w:szCs w:val="28"/>
          <w:lang w:val="sv-SE"/>
        </w:rPr>
      </w:pPr>
      <w:r>
        <w:rPr>
          <w:sz w:val="28"/>
          <w:szCs w:val="28"/>
          <w:lang w:val="sv-SE"/>
        </w:rPr>
        <w:t>Handkirurgiska kliniken Södersjukhuset, Stockholm</w:t>
      </w:r>
    </w:p>
    <w:p w:rsidR="00E507DE" w:rsidRDefault="00E507DE">
      <w:pPr>
        <w:rPr>
          <w:sz w:val="28"/>
          <w:szCs w:val="28"/>
          <w:lang w:val="sv-SE"/>
        </w:rPr>
      </w:pPr>
    </w:p>
    <w:p w:rsidR="00E507DE" w:rsidRPr="00E507DE" w:rsidRDefault="00E507DE">
      <w:pPr>
        <w:rPr>
          <w:sz w:val="28"/>
          <w:szCs w:val="28"/>
          <w:lang w:val="sv-SE"/>
        </w:rPr>
      </w:pPr>
    </w:p>
    <w:p w:rsidR="00E507DE" w:rsidRPr="00E507DE" w:rsidRDefault="00E507DE">
      <w:pPr>
        <w:rPr>
          <w:lang w:val="sv-SE"/>
        </w:rPr>
      </w:pPr>
    </w:p>
    <w:p w:rsidR="00E507DE" w:rsidRPr="00E507DE" w:rsidRDefault="00E507DE">
      <w:pPr>
        <w:rPr>
          <w:lang w:val="sv-SE"/>
        </w:rPr>
      </w:pPr>
    </w:p>
    <w:p w:rsidR="00E507DE" w:rsidRPr="00E507DE" w:rsidRDefault="00E507DE">
      <w:pPr>
        <w:rPr>
          <w:lang w:val="sv-SE"/>
        </w:rPr>
      </w:pPr>
    </w:p>
    <w:p w:rsidR="00E507DE" w:rsidRPr="00E507DE" w:rsidRDefault="00E507DE">
      <w:pPr>
        <w:rPr>
          <w:lang w:val="sv-SE"/>
        </w:rPr>
      </w:pPr>
    </w:p>
    <w:sectPr w:rsidR="00E507DE" w:rsidRPr="00E507DE" w:rsidSect="00B749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DE"/>
    <w:rsid w:val="000B576C"/>
    <w:rsid w:val="000E5B7A"/>
    <w:rsid w:val="00102C61"/>
    <w:rsid w:val="0011380C"/>
    <w:rsid w:val="0014432B"/>
    <w:rsid w:val="00283061"/>
    <w:rsid w:val="003C0BCC"/>
    <w:rsid w:val="00401A79"/>
    <w:rsid w:val="004256BF"/>
    <w:rsid w:val="00455EA4"/>
    <w:rsid w:val="004E5C0E"/>
    <w:rsid w:val="006441BD"/>
    <w:rsid w:val="00667094"/>
    <w:rsid w:val="006D1EC9"/>
    <w:rsid w:val="00712F10"/>
    <w:rsid w:val="00816880"/>
    <w:rsid w:val="008F7999"/>
    <w:rsid w:val="00923E90"/>
    <w:rsid w:val="00950566"/>
    <w:rsid w:val="009720C2"/>
    <w:rsid w:val="00983CA1"/>
    <w:rsid w:val="009B386E"/>
    <w:rsid w:val="00A17DD7"/>
    <w:rsid w:val="00A60E1C"/>
    <w:rsid w:val="00A674B9"/>
    <w:rsid w:val="00B528C0"/>
    <w:rsid w:val="00B74972"/>
    <w:rsid w:val="00BF7BF4"/>
    <w:rsid w:val="00C4113F"/>
    <w:rsid w:val="00C414EE"/>
    <w:rsid w:val="00C54745"/>
    <w:rsid w:val="00C87C70"/>
    <w:rsid w:val="00CB1EF5"/>
    <w:rsid w:val="00CC611F"/>
    <w:rsid w:val="00E507DE"/>
    <w:rsid w:val="00E5774C"/>
    <w:rsid w:val="00E66825"/>
    <w:rsid w:val="00EB1392"/>
    <w:rsid w:val="00F55FBE"/>
    <w:rsid w:val="00FC2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344"/>
  <w14:defaultImageDpi w14:val="32767"/>
  <w15:chartTrackingRefBased/>
  <w15:docId w15:val="{5F20607D-A076-4F4E-BBA2-ACEECD0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2650</Characters>
  <Application>Microsoft Office Word</Application>
  <DocSecurity>0</DocSecurity>
  <Lines>106</Lines>
  <Paragraphs>55</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Schriever</dc:creator>
  <cp:keywords/>
  <dc:description/>
  <cp:lastModifiedBy>Thorsten Schriever</cp:lastModifiedBy>
  <cp:revision>2</cp:revision>
  <dcterms:created xsi:type="dcterms:W3CDTF">2019-01-14T08:54:00Z</dcterms:created>
  <dcterms:modified xsi:type="dcterms:W3CDTF">2019-01-14T08:54:00Z</dcterms:modified>
</cp:coreProperties>
</file>