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63A" w:rsidRPr="003D4A04" w:rsidRDefault="003D4A04" w:rsidP="00CF120D">
      <w:pPr>
        <w:rPr>
          <w:b/>
          <w:sz w:val="28"/>
          <w:szCs w:val="28"/>
          <w:u w:val="single"/>
        </w:rPr>
      </w:pPr>
      <w:r w:rsidRPr="003D4A04">
        <w:rPr>
          <w:b/>
          <w:sz w:val="28"/>
          <w:szCs w:val="28"/>
          <w:u w:val="single"/>
        </w:rPr>
        <w:t>Skolläkarens hälsofrämjande och förebyggande arbete</w:t>
      </w:r>
    </w:p>
    <w:p w:rsidR="00965AC5" w:rsidRPr="003D4A04" w:rsidRDefault="00965AC5" w:rsidP="00CF120D">
      <w:pPr>
        <w:rPr>
          <w:b/>
          <w:sz w:val="28"/>
          <w:szCs w:val="28"/>
          <w:u w:val="single"/>
        </w:rPr>
      </w:pPr>
    </w:p>
    <w:p w:rsidR="00F76733" w:rsidRPr="003D4A04" w:rsidRDefault="00CF120D" w:rsidP="00CF120D">
      <w:pPr>
        <w:rPr>
          <w:sz w:val="28"/>
          <w:szCs w:val="28"/>
        </w:rPr>
      </w:pPr>
      <w:r w:rsidRPr="003D4A04">
        <w:rPr>
          <w:b/>
          <w:sz w:val="28"/>
          <w:szCs w:val="28"/>
          <w:u w:val="single"/>
        </w:rPr>
        <w:t>Sammanfattning</w:t>
      </w:r>
    </w:p>
    <w:p w:rsidR="00495068" w:rsidRPr="003D4A04" w:rsidRDefault="00495068">
      <w:pPr>
        <w:rPr>
          <w:sz w:val="28"/>
          <w:szCs w:val="28"/>
        </w:rPr>
      </w:pPr>
    </w:p>
    <w:p w:rsidR="00515CDF" w:rsidRPr="003D4A04" w:rsidRDefault="00231766" w:rsidP="00231766">
      <w:pPr>
        <w:rPr>
          <w:sz w:val="28"/>
          <w:szCs w:val="28"/>
        </w:rPr>
      </w:pPr>
      <w:r w:rsidRPr="003D4A04">
        <w:rPr>
          <w:sz w:val="28"/>
          <w:szCs w:val="28"/>
        </w:rPr>
        <w:t>Skolläkaren arbetar i första hand hälsofrämjande och förebyggande, men också åtgärdande</w:t>
      </w:r>
      <w:r w:rsidR="00CF120D" w:rsidRPr="003D4A04">
        <w:rPr>
          <w:sz w:val="28"/>
          <w:szCs w:val="28"/>
        </w:rPr>
        <w:t xml:space="preserve"> på alla nivåer. Detta kan till exempel</w:t>
      </w:r>
      <w:r w:rsidRPr="003D4A04">
        <w:rPr>
          <w:sz w:val="28"/>
          <w:szCs w:val="28"/>
        </w:rPr>
        <w:t xml:space="preserve"> innebära att utbilda personal, att arbeta med organisationsplanering och policyarbete, att identifiera riskområden och skapa övergripande rutiner för tidig upptäckt av elev i behov av särskilt stöd, att sammanställa information från hälsokontroller, handleda pedagoger, informera vårdnadshavare och barn angående hälsa, uppmärksamma sårbara elever och att upptäcka psykisk</w:t>
      </w:r>
      <w:r w:rsidR="00F00A12" w:rsidRPr="003D4A04">
        <w:rPr>
          <w:sz w:val="28"/>
          <w:szCs w:val="28"/>
        </w:rPr>
        <w:t xml:space="preserve"> och somatisk</w:t>
      </w:r>
      <w:r w:rsidRPr="003D4A04">
        <w:rPr>
          <w:sz w:val="28"/>
          <w:szCs w:val="28"/>
        </w:rPr>
        <w:t xml:space="preserve"> ohälsa och inlärningssvårigheter, att skapa goda relationer mellan hem och skola och att göra hembesök. </w:t>
      </w:r>
    </w:p>
    <w:p w:rsidR="00A35A7C" w:rsidRPr="003D4A04" w:rsidRDefault="00231766" w:rsidP="00231766">
      <w:pPr>
        <w:rPr>
          <w:sz w:val="28"/>
          <w:szCs w:val="28"/>
        </w:rPr>
      </w:pPr>
      <w:r w:rsidRPr="003D4A04">
        <w:rPr>
          <w:sz w:val="28"/>
          <w:szCs w:val="28"/>
        </w:rPr>
        <w:t xml:space="preserve">Skolläkaren har ett särskilt ansvar att utreda och kartlägga elevers svårigheter att nå målen utifrån en medicinsk synvinkel. </w:t>
      </w:r>
    </w:p>
    <w:p w:rsidR="00231766" w:rsidRPr="003D4A04" w:rsidRDefault="00231766" w:rsidP="00231766">
      <w:pPr>
        <w:rPr>
          <w:sz w:val="28"/>
          <w:szCs w:val="28"/>
        </w:rPr>
      </w:pPr>
      <w:r w:rsidRPr="003D4A04">
        <w:rPr>
          <w:sz w:val="28"/>
          <w:szCs w:val="28"/>
        </w:rPr>
        <w:t>Skolläkaren ger medicinskt stöd till skolsköterskan och gör medicinska bedömningar vanligtvis av barn som inte når målen i skolan, barn med hög skolf</w:t>
      </w:r>
      <w:r w:rsidR="004F44E7">
        <w:rPr>
          <w:sz w:val="28"/>
          <w:szCs w:val="28"/>
        </w:rPr>
        <w:t>rånvaro, barn med svår beteende</w:t>
      </w:r>
      <w:r w:rsidRPr="003D4A04">
        <w:rPr>
          <w:sz w:val="28"/>
          <w:szCs w:val="28"/>
        </w:rPr>
        <w:t>problematik eller ohälsa som påverkar skolsituationen. Skolläkaren har rätt</w:t>
      </w:r>
      <w:r w:rsidR="004B2A01" w:rsidRPr="003D4A04">
        <w:rPr>
          <w:sz w:val="28"/>
          <w:szCs w:val="28"/>
        </w:rPr>
        <w:t xml:space="preserve"> att diagnosticera</w:t>
      </w:r>
      <w:r w:rsidR="00560317" w:rsidRPr="003D4A04">
        <w:rPr>
          <w:sz w:val="28"/>
          <w:szCs w:val="28"/>
        </w:rPr>
        <w:t xml:space="preserve"> </w:t>
      </w:r>
      <w:r w:rsidRPr="003D4A04">
        <w:rPr>
          <w:sz w:val="28"/>
          <w:szCs w:val="28"/>
        </w:rPr>
        <w:t xml:space="preserve">och förskriva läkemedel. </w:t>
      </w:r>
    </w:p>
    <w:p w:rsidR="00A35A7C" w:rsidRPr="003D4A04" w:rsidRDefault="00A35A7C" w:rsidP="00231766">
      <w:pPr>
        <w:rPr>
          <w:sz w:val="28"/>
          <w:szCs w:val="28"/>
        </w:rPr>
      </w:pPr>
      <w:r w:rsidRPr="003D4A04">
        <w:rPr>
          <w:sz w:val="28"/>
          <w:szCs w:val="28"/>
        </w:rPr>
        <w:t>Skolläkaren har rätt att utesluta medicinska diagnoser via medicinsk utredning, har kunskap att föreslå specifik medicinsk behandling och fortsatt utredning samt remittera till rätt sjukvårdsinstans</w:t>
      </w:r>
      <w:r w:rsidR="00F00A12" w:rsidRPr="003D4A04">
        <w:rPr>
          <w:sz w:val="28"/>
          <w:szCs w:val="28"/>
        </w:rPr>
        <w:t>.</w:t>
      </w:r>
    </w:p>
    <w:p w:rsidR="00735D46" w:rsidRPr="003D4A04" w:rsidRDefault="00735D46" w:rsidP="00231766">
      <w:pPr>
        <w:rPr>
          <w:sz w:val="28"/>
          <w:szCs w:val="28"/>
        </w:rPr>
      </w:pPr>
      <w:r w:rsidRPr="003D4A04">
        <w:rPr>
          <w:sz w:val="28"/>
          <w:szCs w:val="28"/>
        </w:rPr>
        <w:t>Skolläkaren har rätt att skr</w:t>
      </w:r>
      <w:r w:rsidR="00CF120D" w:rsidRPr="003D4A04">
        <w:rPr>
          <w:sz w:val="28"/>
          <w:szCs w:val="28"/>
        </w:rPr>
        <w:t>iva medicinska utlåtanden (till exempel inför en särskoleplacering) och intyg (till exempel vid behov av</w:t>
      </w:r>
      <w:r w:rsidRPr="003D4A04">
        <w:rPr>
          <w:sz w:val="28"/>
          <w:szCs w:val="28"/>
        </w:rPr>
        <w:t xml:space="preserve"> vård av barn). Skolläkaren hjälper till med lättare medicinsk behandling i speciella fall (utsatta barn). Skolläkaren gör medicinska utvecklingsbedömningar för att kunna arbeta förebyggande då det gäller barn med utvecklingsavvikelser och också tillgodose deras rättigheter </w:t>
      </w:r>
      <w:r w:rsidR="00CF120D" w:rsidRPr="003D4A04">
        <w:rPr>
          <w:sz w:val="28"/>
          <w:szCs w:val="28"/>
        </w:rPr>
        <w:t>till exempel</w:t>
      </w:r>
      <w:r w:rsidR="00F00A12" w:rsidRPr="003D4A04">
        <w:rPr>
          <w:sz w:val="28"/>
          <w:szCs w:val="28"/>
        </w:rPr>
        <w:t xml:space="preserve"> </w:t>
      </w:r>
      <w:r w:rsidRPr="003D4A04">
        <w:rPr>
          <w:sz w:val="28"/>
          <w:szCs w:val="28"/>
        </w:rPr>
        <w:t>i form av vidareremittering</w:t>
      </w:r>
      <w:r w:rsidR="00F00A12" w:rsidRPr="003D4A04">
        <w:rPr>
          <w:sz w:val="28"/>
          <w:szCs w:val="28"/>
        </w:rPr>
        <w:t xml:space="preserve"> till</w:t>
      </w:r>
      <w:r w:rsidRPr="003D4A04">
        <w:rPr>
          <w:sz w:val="28"/>
          <w:szCs w:val="28"/>
        </w:rPr>
        <w:t xml:space="preserve"> h</w:t>
      </w:r>
      <w:r w:rsidR="00CF120D" w:rsidRPr="003D4A04">
        <w:rPr>
          <w:sz w:val="28"/>
          <w:szCs w:val="28"/>
        </w:rPr>
        <w:t>abilitering, LSS, vårdbidrag med mera</w:t>
      </w:r>
      <w:r w:rsidRPr="003D4A04">
        <w:rPr>
          <w:sz w:val="28"/>
          <w:szCs w:val="28"/>
        </w:rPr>
        <w:t>. Skolläkaren har erfarenhet och djupare kunskap att b</w:t>
      </w:r>
      <w:r w:rsidR="00AA73FB" w:rsidRPr="003D4A04">
        <w:rPr>
          <w:sz w:val="28"/>
          <w:szCs w:val="28"/>
        </w:rPr>
        <w:t>edöma barn som far illa.</w:t>
      </w:r>
      <w:r w:rsidRPr="003D4A04">
        <w:rPr>
          <w:sz w:val="28"/>
          <w:szCs w:val="28"/>
        </w:rPr>
        <w:t xml:space="preserve"> Skolläkaren är skolsköterskan behjälplig att göra svårare vaccinationsbedömningar samt bedöma barns somatiska hälsa i relation till skolsituationen.</w:t>
      </w:r>
    </w:p>
    <w:p w:rsidR="00735D46" w:rsidRPr="003D4A04" w:rsidRDefault="00735D46" w:rsidP="00231766">
      <w:pPr>
        <w:rPr>
          <w:sz w:val="28"/>
          <w:szCs w:val="28"/>
        </w:rPr>
      </w:pPr>
      <w:r w:rsidRPr="003D4A04">
        <w:rPr>
          <w:sz w:val="28"/>
          <w:szCs w:val="28"/>
        </w:rPr>
        <w:t xml:space="preserve">Skolläkaren arbetar förebyggande i skolan genom att efter en medicinsk </w:t>
      </w:r>
      <w:r w:rsidR="004F44E7">
        <w:rPr>
          <w:sz w:val="28"/>
          <w:szCs w:val="28"/>
        </w:rPr>
        <w:t>utvecklings</w:t>
      </w:r>
      <w:r w:rsidRPr="003D4A04">
        <w:rPr>
          <w:sz w:val="28"/>
          <w:szCs w:val="28"/>
        </w:rPr>
        <w:t xml:space="preserve">bedömning arbeta med elevhälsoteamet för att barnet skall få rätt stöd och </w:t>
      </w:r>
      <w:r w:rsidR="004F44E7">
        <w:rPr>
          <w:sz w:val="28"/>
          <w:szCs w:val="28"/>
        </w:rPr>
        <w:t>anpassningar i skolan utifrån den</w:t>
      </w:r>
      <w:r w:rsidRPr="003D4A04">
        <w:rPr>
          <w:sz w:val="28"/>
          <w:szCs w:val="28"/>
        </w:rPr>
        <w:t xml:space="preserve"> medicinsk</w:t>
      </w:r>
      <w:r w:rsidR="004F44E7">
        <w:rPr>
          <w:sz w:val="28"/>
          <w:szCs w:val="28"/>
        </w:rPr>
        <w:t>a</w:t>
      </w:r>
      <w:r w:rsidRPr="003D4A04">
        <w:rPr>
          <w:sz w:val="28"/>
          <w:szCs w:val="28"/>
        </w:rPr>
        <w:t xml:space="preserve"> synvinkel</w:t>
      </w:r>
      <w:r w:rsidR="004F44E7">
        <w:rPr>
          <w:sz w:val="28"/>
          <w:szCs w:val="28"/>
        </w:rPr>
        <w:t>n (kan handla om</w:t>
      </w:r>
      <w:r w:rsidR="004B2A01" w:rsidRPr="003D4A04">
        <w:rPr>
          <w:sz w:val="28"/>
          <w:szCs w:val="28"/>
        </w:rPr>
        <w:t xml:space="preserve"> barn med olika medicinska funktionsnedsätt</w:t>
      </w:r>
      <w:r w:rsidR="004F44E7">
        <w:rPr>
          <w:sz w:val="28"/>
          <w:szCs w:val="28"/>
        </w:rPr>
        <w:t>ningar</w:t>
      </w:r>
      <w:r w:rsidR="0019021C" w:rsidRPr="003D4A04">
        <w:rPr>
          <w:sz w:val="28"/>
          <w:szCs w:val="28"/>
        </w:rPr>
        <w:t>)</w:t>
      </w:r>
      <w:r w:rsidR="00CF120D" w:rsidRPr="003D4A04">
        <w:rPr>
          <w:sz w:val="28"/>
          <w:szCs w:val="28"/>
        </w:rPr>
        <w:t>.</w:t>
      </w:r>
    </w:p>
    <w:p w:rsidR="00735D46" w:rsidRPr="003D4A04" w:rsidRDefault="00735D46" w:rsidP="00231766">
      <w:pPr>
        <w:rPr>
          <w:sz w:val="28"/>
          <w:szCs w:val="28"/>
        </w:rPr>
      </w:pPr>
      <w:r w:rsidRPr="003D4A04">
        <w:rPr>
          <w:sz w:val="28"/>
          <w:szCs w:val="28"/>
        </w:rPr>
        <w:t xml:space="preserve">Skolläkaren sammanfattar, säkerställer och utvärderar, </w:t>
      </w:r>
      <w:r w:rsidR="002D3503" w:rsidRPr="003D4A04">
        <w:rPr>
          <w:sz w:val="28"/>
          <w:szCs w:val="28"/>
        </w:rPr>
        <w:t xml:space="preserve">via återbesök, </w:t>
      </w:r>
      <w:r w:rsidRPr="003D4A04">
        <w:rPr>
          <w:sz w:val="28"/>
          <w:szCs w:val="28"/>
        </w:rPr>
        <w:t>att barnet fått ta del av de sjukvårdsresurser, intyg, behandlingar som barnet har rätt till och att barnet får rätt stöd i skolan utifrån den medicinska</w:t>
      </w:r>
      <w:r w:rsidR="0019021C" w:rsidRPr="003D4A04">
        <w:rPr>
          <w:sz w:val="28"/>
          <w:szCs w:val="28"/>
        </w:rPr>
        <w:t xml:space="preserve"> utvecklings</w:t>
      </w:r>
      <w:r w:rsidRPr="003D4A04">
        <w:rPr>
          <w:sz w:val="28"/>
          <w:szCs w:val="28"/>
        </w:rPr>
        <w:t>bedömningen</w:t>
      </w:r>
      <w:r w:rsidR="00CF120D" w:rsidRPr="003D4A04">
        <w:rPr>
          <w:sz w:val="28"/>
          <w:szCs w:val="28"/>
        </w:rPr>
        <w:t>. Skolläkaren</w:t>
      </w:r>
      <w:r w:rsidRPr="003D4A04">
        <w:rPr>
          <w:sz w:val="28"/>
          <w:szCs w:val="28"/>
        </w:rPr>
        <w:t xml:space="preserve"> utvärdera</w:t>
      </w:r>
      <w:r w:rsidR="00CF120D" w:rsidRPr="003D4A04">
        <w:rPr>
          <w:sz w:val="28"/>
          <w:szCs w:val="28"/>
        </w:rPr>
        <w:t>r</w:t>
      </w:r>
      <w:r w:rsidRPr="003D4A04">
        <w:rPr>
          <w:sz w:val="28"/>
          <w:szCs w:val="28"/>
        </w:rPr>
        <w:t xml:space="preserve"> effekten av insatta åtgärder genom att bedöma det aktuella medicinska läget i skolan utifrån parametrar som IUP, betyg, aktuell frånvaro, medicinska skattningsskalor, medicinsk </w:t>
      </w:r>
      <w:proofErr w:type="gramStart"/>
      <w:r w:rsidRPr="003D4A04">
        <w:rPr>
          <w:sz w:val="28"/>
          <w:szCs w:val="28"/>
        </w:rPr>
        <w:t>a</w:t>
      </w:r>
      <w:r w:rsidR="007D43C0" w:rsidRPr="003D4A04">
        <w:rPr>
          <w:sz w:val="28"/>
          <w:szCs w:val="28"/>
        </w:rPr>
        <w:t>namnes,  somatiskt</w:t>
      </w:r>
      <w:proofErr w:type="gramEnd"/>
      <w:r w:rsidR="007D43C0" w:rsidRPr="003D4A04">
        <w:rPr>
          <w:sz w:val="28"/>
          <w:szCs w:val="28"/>
        </w:rPr>
        <w:t xml:space="preserve"> </w:t>
      </w:r>
      <w:r w:rsidR="004F44E7">
        <w:rPr>
          <w:sz w:val="28"/>
          <w:szCs w:val="28"/>
        </w:rPr>
        <w:t>status (inklusive neurologiskt och psykiatriskt status)</w:t>
      </w:r>
      <w:r w:rsidRPr="003D4A04">
        <w:rPr>
          <w:sz w:val="28"/>
          <w:szCs w:val="28"/>
        </w:rPr>
        <w:t xml:space="preserve">, somatiska och </w:t>
      </w:r>
      <w:r w:rsidRPr="003D4A04">
        <w:rPr>
          <w:sz w:val="28"/>
          <w:szCs w:val="28"/>
        </w:rPr>
        <w:lastRenderedPageBreak/>
        <w:t>psykiatriska symtom och tar då även ställning till om ytterligare utre</w:t>
      </w:r>
      <w:r w:rsidR="00CF120D" w:rsidRPr="003D4A04">
        <w:rPr>
          <w:sz w:val="28"/>
          <w:szCs w:val="28"/>
        </w:rPr>
        <w:t>dningar, insatser, remisser med mera</w:t>
      </w:r>
      <w:r w:rsidRPr="003D4A04">
        <w:rPr>
          <w:sz w:val="28"/>
          <w:szCs w:val="28"/>
        </w:rPr>
        <w:t xml:space="preserve"> är aktuella</w:t>
      </w:r>
      <w:r w:rsidR="004B2A01" w:rsidRPr="003D4A04">
        <w:rPr>
          <w:sz w:val="28"/>
          <w:szCs w:val="28"/>
        </w:rPr>
        <w:t>.</w:t>
      </w:r>
      <w:r w:rsidR="00427BEE" w:rsidRPr="003D4A04">
        <w:rPr>
          <w:sz w:val="28"/>
          <w:szCs w:val="28"/>
        </w:rPr>
        <w:t xml:space="preserve"> </w:t>
      </w:r>
    </w:p>
    <w:p w:rsidR="00735D46" w:rsidRPr="003D4A04" w:rsidRDefault="00735D46" w:rsidP="00231766">
      <w:pPr>
        <w:rPr>
          <w:sz w:val="28"/>
          <w:szCs w:val="28"/>
        </w:rPr>
      </w:pPr>
      <w:r w:rsidRPr="003D4A04">
        <w:rPr>
          <w:sz w:val="28"/>
          <w:szCs w:val="28"/>
        </w:rPr>
        <w:t>Skolläkaren har den specifika rollen som skiljer sig från läkare inom sjukvården att skolläkaren kan göra bedömningen i samråd med den samlade elevhälsan på skolan och därmed i mycket hög grad se till att barnet får rätt förebyggande insatser anpassade utifrån den aktuella medicinska bedömningen i skolan. Eftersom symtom vid utvecklingsavvikelser, psykisk ohälsa och somatisk sjukdom har en tendens att variera över tid i takt med barnets utveckling och beroende på insatta anpassningar och stöd (miljö) så måste den medicinska bedömningen upprepas om man ej ser någon förbättring</w:t>
      </w:r>
      <w:r w:rsidR="00427BEE" w:rsidRPr="003D4A04">
        <w:rPr>
          <w:sz w:val="28"/>
          <w:szCs w:val="28"/>
        </w:rPr>
        <w:t xml:space="preserve">. Det är ett känt faktum att nå målen i skolan är den enskilt starkaste skyddsfaktorn mot framtida ohälsa. </w:t>
      </w:r>
    </w:p>
    <w:p w:rsidR="006C01F4" w:rsidRPr="003D4A04" w:rsidRDefault="00735D46" w:rsidP="006C01F4">
      <w:pPr>
        <w:rPr>
          <w:sz w:val="28"/>
          <w:szCs w:val="28"/>
        </w:rPr>
      </w:pPr>
      <w:r w:rsidRPr="003D4A04">
        <w:rPr>
          <w:sz w:val="28"/>
          <w:szCs w:val="28"/>
        </w:rPr>
        <w:t>Skolläkaren har den högsta medicinska kompetensen i skolans organisation och arbetar utifrån vetenskap och beprövad erfarenhet.</w:t>
      </w:r>
    </w:p>
    <w:p w:rsidR="00735D46" w:rsidRPr="003D4A04" w:rsidRDefault="00CF120D" w:rsidP="006C01F4">
      <w:pPr>
        <w:rPr>
          <w:sz w:val="28"/>
          <w:szCs w:val="28"/>
        </w:rPr>
      </w:pPr>
      <w:r w:rsidRPr="003D4A04">
        <w:rPr>
          <w:rFonts w:ascii="Calibri" w:eastAsia="Calibri" w:hAnsi="Calibri" w:cs="Calibri"/>
          <w:sz w:val="28"/>
          <w:szCs w:val="28"/>
        </w:rPr>
        <w:t>Elevhälsans medicinska insats lyder under hälso- och sjukvårdslagen (</w:t>
      </w:r>
      <w:r w:rsidRPr="003D4A04">
        <w:rPr>
          <w:rFonts w:ascii="Arial" w:eastAsia="Calibri" w:hAnsi="Arial" w:cs="Arial"/>
          <w:color w:val="333333"/>
          <w:sz w:val="28"/>
          <w:szCs w:val="28"/>
        </w:rPr>
        <w:t>Hä</w:t>
      </w:r>
      <w:r w:rsidR="00FF1D90">
        <w:rPr>
          <w:rFonts w:ascii="Arial" w:eastAsia="Calibri" w:hAnsi="Arial" w:cs="Arial"/>
          <w:color w:val="333333"/>
          <w:sz w:val="28"/>
          <w:szCs w:val="28"/>
        </w:rPr>
        <w:t>lso- och sjukvårdslag (2017:30)</w:t>
      </w:r>
      <w:r w:rsidRPr="003D4A04">
        <w:rPr>
          <w:rFonts w:ascii="Arial" w:eastAsia="Calibri" w:hAnsi="Arial" w:cs="Arial"/>
          <w:color w:val="333333"/>
          <w:sz w:val="28"/>
          <w:szCs w:val="28"/>
        </w:rPr>
        <w:t xml:space="preserve">. </w:t>
      </w:r>
      <w:r w:rsidRPr="003D4A04">
        <w:rPr>
          <w:rFonts w:ascii="Calibri" w:eastAsia="Calibri" w:hAnsi="Calibri" w:cs="Calibri"/>
          <w:sz w:val="28"/>
          <w:szCs w:val="28"/>
        </w:rPr>
        <w:t>Skolläkaren är den som får utföra vissa sjuk och hälsovårdsuppgifter inom elevhälsan. Det handlar bland annat om ordinationer av akut medicinering till elever, ordinationer av vaccinationer till elever som inte vaccinerats enligt det allmänna programmet</w:t>
      </w:r>
    </w:p>
    <w:p w:rsidR="00735D46" w:rsidRPr="003D4A04" w:rsidRDefault="00735D46" w:rsidP="00231766">
      <w:pPr>
        <w:rPr>
          <w:sz w:val="28"/>
          <w:szCs w:val="28"/>
        </w:rPr>
      </w:pPr>
      <w:r w:rsidRPr="003D4A04">
        <w:rPr>
          <w:sz w:val="28"/>
          <w:szCs w:val="28"/>
        </w:rPr>
        <w:t>Skolläkaren är legitimerad läkare med specialistutbildning, vanligen i allmänmedicin, barn- och ungdomsmedicin eller barn- och ungdomspsykiatri. Sedan 2015 är Skolhälsovård en godkänd tilläggsspecialitet (SOSFS 2015:8) för läkare som redan är specialister i allmänmedicin, barn- och ungdomsmedicin eller barn- och ungdomspsykiatri</w:t>
      </w:r>
      <w:r w:rsidR="00427BEE" w:rsidRPr="003D4A04">
        <w:rPr>
          <w:sz w:val="28"/>
          <w:szCs w:val="28"/>
        </w:rPr>
        <w:t>.</w:t>
      </w:r>
    </w:p>
    <w:p w:rsidR="00735D46" w:rsidRPr="003D4A04" w:rsidRDefault="00735D46" w:rsidP="00735D46">
      <w:pPr>
        <w:rPr>
          <w:sz w:val="28"/>
          <w:szCs w:val="28"/>
        </w:rPr>
      </w:pPr>
      <w:r w:rsidRPr="003D4A04">
        <w:rPr>
          <w:sz w:val="28"/>
          <w:szCs w:val="28"/>
        </w:rPr>
        <w:t>Skolläkaren har fördjupad medicinsk kunskap inom områdena tillväxt, utveckling, endokrinologi, psykisk hälsa, specifika skolsvårigheter, långvariga sjukdomstillstånd och funktionsnedsättningar i skolan, vaccinationer och smittskydd samt hälsofrämjande arbete. Skolläkaren har specifik kunskap kring lagstiftning som styr skolans arbete samt de delar av hälso- och sjukvårdslagen som styr elevhälsan.</w:t>
      </w:r>
    </w:p>
    <w:p w:rsidR="00735D46" w:rsidRPr="003D4A04" w:rsidRDefault="00735D46" w:rsidP="00735D46">
      <w:pPr>
        <w:rPr>
          <w:sz w:val="28"/>
          <w:szCs w:val="28"/>
        </w:rPr>
      </w:pPr>
    </w:p>
    <w:p w:rsidR="00231766" w:rsidRPr="003D4A04" w:rsidRDefault="00231766" w:rsidP="00231766">
      <w:pPr>
        <w:rPr>
          <w:sz w:val="28"/>
          <w:szCs w:val="28"/>
        </w:rPr>
      </w:pPr>
      <w:r w:rsidRPr="003D4A04">
        <w:rPr>
          <w:sz w:val="28"/>
          <w:szCs w:val="28"/>
        </w:rPr>
        <w:t xml:space="preserve"> Läs om skolläkarens arbetsuppgifter på skolläkarföreningens hemsida. </w:t>
      </w:r>
    </w:p>
    <w:p w:rsidR="00231766" w:rsidRPr="003D4A04" w:rsidRDefault="00FF1D90" w:rsidP="00231766">
      <w:pPr>
        <w:rPr>
          <w:sz w:val="28"/>
          <w:szCs w:val="28"/>
        </w:rPr>
      </w:pPr>
      <w:hyperlink r:id="rId4" w:history="1">
        <w:r w:rsidR="00231766" w:rsidRPr="003D4A04">
          <w:rPr>
            <w:rStyle w:val="Hyperlnk"/>
            <w:sz w:val="28"/>
            <w:szCs w:val="28"/>
          </w:rPr>
          <w:t>https://www.slf.se/Foreningarnas-startsidor/Specialitetsforening/Svenska-Skollakarforeningen/</w:t>
        </w:r>
      </w:hyperlink>
    </w:p>
    <w:p w:rsidR="00231766" w:rsidRPr="003D4A04" w:rsidRDefault="00231766" w:rsidP="00231766">
      <w:pPr>
        <w:rPr>
          <w:sz w:val="28"/>
          <w:szCs w:val="28"/>
        </w:rPr>
      </w:pPr>
    </w:p>
    <w:p w:rsidR="00825D17" w:rsidRPr="003D4A04" w:rsidRDefault="00825D17" w:rsidP="00231766">
      <w:pPr>
        <w:rPr>
          <w:sz w:val="28"/>
          <w:szCs w:val="28"/>
        </w:rPr>
      </w:pPr>
    </w:p>
    <w:p w:rsidR="003D4A04" w:rsidRDefault="003D4A04" w:rsidP="00231766">
      <w:pPr>
        <w:rPr>
          <w:b/>
          <w:sz w:val="28"/>
          <w:szCs w:val="28"/>
          <w:u w:val="single"/>
        </w:rPr>
      </w:pPr>
    </w:p>
    <w:p w:rsidR="003D4A04" w:rsidRDefault="003D4A04" w:rsidP="00231766">
      <w:pPr>
        <w:rPr>
          <w:b/>
          <w:sz w:val="28"/>
          <w:szCs w:val="28"/>
          <w:u w:val="single"/>
        </w:rPr>
      </w:pPr>
    </w:p>
    <w:p w:rsidR="003D4A04" w:rsidRDefault="003D4A04" w:rsidP="00231766">
      <w:pPr>
        <w:rPr>
          <w:b/>
          <w:sz w:val="28"/>
          <w:szCs w:val="28"/>
          <w:u w:val="single"/>
        </w:rPr>
      </w:pPr>
    </w:p>
    <w:p w:rsidR="003D4A04" w:rsidRDefault="003D4A04" w:rsidP="00231766">
      <w:pPr>
        <w:rPr>
          <w:b/>
          <w:sz w:val="28"/>
          <w:szCs w:val="28"/>
          <w:u w:val="single"/>
        </w:rPr>
      </w:pPr>
    </w:p>
    <w:p w:rsidR="003D4A04" w:rsidRDefault="003D4A04" w:rsidP="00231766">
      <w:pPr>
        <w:rPr>
          <w:b/>
          <w:sz w:val="28"/>
          <w:szCs w:val="28"/>
          <w:u w:val="single"/>
        </w:rPr>
      </w:pPr>
    </w:p>
    <w:p w:rsidR="003D4A04" w:rsidRDefault="003D4A04" w:rsidP="00231766">
      <w:pPr>
        <w:rPr>
          <w:b/>
          <w:sz w:val="28"/>
          <w:szCs w:val="28"/>
          <w:u w:val="single"/>
        </w:rPr>
      </w:pPr>
    </w:p>
    <w:p w:rsidR="003D4A04" w:rsidRDefault="003D4A04" w:rsidP="00231766">
      <w:pPr>
        <w:rPr>
          <w:b/>
          <w:sz w:val="28"/>
          <w:szCs w:val="28"/>
          <w:u w:val="single"/>
        </w:rPr>
      </w:pPr>
    </w:p>
    <w:p w:rsidR="004F44E7" w:rsidRDefault="004F44E7" w:rsidP="00231766">
      <w:pPr>
        <w:rPr>
          <w:b/>
          <w:sz w:val="28"/>
          <w:szCs w:val="28"/>
          <w:u w:val="single"/>
        </w:rPr>
      </w:pPr>
    </w:p>
    <w:p w:rsidR="005A1E69" w:rsidRPr="003D4A04" w:rsidRDefault="005A1E69" w:rsidP="00231766">
      <w:pPr>
        <w:rPr>
          <w:b/>
          <w:sz w:val="28"/>
          <w:szCs w:val="28"/>
          <w:u w:val="single"/>
        </w:rPr>
      </w:pPr>
      <w:r w:rsidRPr="003D4A04">
        <w:rPr>
          <w:b/>
          <w:sz w:val="28"/>
          <w:szCs w:val="28"/>
          <w:u w:val="single"/>
        </w:rPr>
        <w:lastRenderedPageBreak/>
        <w:t>FÖRDJUPNING:</w:t>
      </w:r>
    </w:p>
    <w:p w:rsidR="005A1E69" w:rsidRPr="003D4A04" w:rsidRDefault="005A1E69" w:rsidP="00231766">
      <w:pPr>
        <w:rPr>
          <w:sz w:val="28"/>
          <w:szCs w:val="28"/>
        </w:rPr>
      </w:pPr>
    </w:p>
    <w:p w:rsidR="005A1E69" w:rsidRPr="003D4A04" w:rsidRDefault="006C78D3" w:rsidP="00231766">
      <w:pPr>
        <w:rPr>
          <w:sz w:val="28"/>
          <w:szCs w:val="28"/>
        </w:rPr>
      </w:pPr>
      <w:r w:rsidRPr="003D4A04">
        <w:rPr>
          <w:sz w:val="28"/>
          <w:szCs w:val="28"/>
        </w:rPr>
        <w:t>Skolläkaren gör följande arbete med utgångspunkt utifrån ovan beskrivna som därför utgör den specifika kompetens som skolläkaren utgör:</w:t>
      </w:r>
    </w:p>
    <w:p w:rsidR="006C78D3" w:rsidRPr="003D4A04" w:rsidRDefault="006C78D3" w:rsidP="00231766">
      <w:pPr>
        <w:rPr>
          <w:sz w:val="28"/>
          <w:szCs w:val="28"/>
        </w:rPr>
      </w:pPr>
    </w:p>
    <w:p w:rsidR="00236052" w:rsidRPr="003D4A04" w:rsidRDefault="00236052" w:rsidP="00236052">
      <w:pPr>
        <w:rPr>
          <w:b/>
          <w:sz w:val="28"/>
          <w:szCs w:val="28"/>
          <w:u w:val="single"/>
        </w:rPr>
      </w:pPr>
      <w:bookmarkStart w:id="0" w:name="_Hlk516077196"/>
      <w:r w:rsidRPr="003D4A04">
        <w:rPr>
          <w:b/>
          <w:sz w:val="28"/>
          <w:szCs w:val="28"/>
          <w:u w:val="single"/>
        </w:rPr>
        <w:t>Hälsofrämjande arbete organisation</w:t>
      </w:r>
    </w:p>
    <w:p w:rsidR="00716E57" w:rsidRPr="003D4A04" w:rsidRDefault="00716E57" w:rsidP="00716E57">
      <w:pPr>
        <w:rPr>
          <w:sz w:val="28"/>
          <w:szCs w:val="28"/>
        </w:rPr>
      </w:pPr>
      <w:r w:rsidRPr="003D4A04">
        <w:rPr>
          <w:i/>
          <w:sz w:val="28"/>
          <w:szCs w:val="28"/>
        </w:rPr>
        <w:t xml:space="preserve">Arbeta för en god fysisk och psykisk lärandemiljö </w:t>
      </w:r>
      <w:r w:rsidRPr="003D4A04">
        <w:rPr>
          <w:sz w:val="28"/>
          <w:szCs w:val="28"/>
        </w:rPr>
        <w:t>(ex handleda personal)</w:t>
      </w:r>
      <w:r w:rsidR="004A0FB6" w:rsidRPr="003D4A04">
        <w:rPr>
          <w:sz w:val="28"/>
          <w:szCs w:val="28"/>
        </w:rPr>
        <w:t>.</w:t>
      </w:r>
    </w:p>
    <w:p w:rsidR="00236052" w:rsidRPr="003D4A04" w:rsidRDefault="00236052" w:rsidP="00236052">
      <w:pPr>
        <w:rPr>
          <w:i/>
          <w:sz w:val="28"/>
          <w:szCs w:val="28"/>
        </w:rPr>
      </w:pPr>
      <w:r w:rsidRPr="003D4A04">
        <w:rPr>
          <w:i/>
          <w:sz w:val="28"/>
          <w:szCs w:val="28"/>
        </w:rPr>
        <w:t>Hålla utbildningsinsatser föreläsningar för personal, elever, föräldrar</w:t>
      </w:r>
      <w:r w:rsidRPr="003D4A04">
        <w:rPr>
          <w:sz w:val="28"/>
          <w:szCs w:val="28"/>
        </w:rPr>
        <w:t xml:space="preserve"> (ex rektorsträffar, skolsköterskemöten)</w:t>
      </w:r>
      <w:r w:rsidR="00427BEE" w:rsidRPr="003D4A04">
        <w:rPr>
          <w:sz w:val="28"/>
          <w:szCs w:val="28"/>
        </w:rPr>
        <w:t xml:space="preserve"> </w:t>
      </w:r>
      <w:r w:rsidR="00427BEE" w:rsidRPr="003D4A04">
        <w:rPr>
          <w:i/>
          <w:sz w:val="28"/>
          <w:szCs w:val="28"/>
        </w:rPr>
        <w:t>grundade på evidensbaserad medicinsk forskning.</w:t>
      </w:r>
    </w:p>
    <w:p w:rsidR="00236052" w:rsidRPr="003D4A04" w:rsidRDefault="00236052" w:rsidP="00236052">
      <w:pPr>
        <w:rPr>
          <w:sz w:val="28"/>
          <w:szCs w:val="28"/>
        </w:rPr>
      </w:pPr>
      <w:r w:rsidRPr="003D4A04">
        <w:rPr>
          <w:i/>
          <w:sz w:val="28"/>
          <w:szCs w:val="28"/>
        </w:rPr>
        <w:t>Vara delaktig i organisationsutredningar, planering</w:t>
      </w:r>
      <w:r w:rsidR="00FF1D90">
        <w:rPr>
          <w:sz w:val="28"/>
          <w:szCs w:val="28"/>
        </w:rPr>
        <w:t xml:space="preserve"> (möten med verksamhetschef, skolöverläkare</w:t>
      </w:r>
      <w:r w:rsidRPr="003D4A04">
        <w:rPr>
          <w:sz w:val="28"/>
          <w:szCs w:val="28"/>
        </w:rPr>
        <w:t>,</w:t>
      </w:r>
      <w:r w:rsidR="00FF1D90">
        <w:rPr>
          <w:sz w:val="28"/>
          <w:szCs w:val="28"/>
        </w:rPr>
        <w:t>MLA</w:t>
      </w:r>
      <w:bookmarkStart w:id="1" w:name="_GoBack"/>
      <w:bookmarkEnd w:id="1"/>
      <w:r w:rsidRPr="003D4A04">
        <w:rPr>
          <w:sz w:val="28"/>
          <w:szCs w:val="28"/>
        </w:rPr>
        <w:t xml:space="preserve"> överordnat elevhälsoteam)</w:t>
      </w:r>
    </w:p>
    <w:p w:rsidR="00236052" w:rsidRPr="003D4A04" w:rsidRDefault="00236052" w:rsidP="00236052">
      <w:pPr>
        <w:rPr>
          <w:sz w:val="28"/>
          <w:szCs w:val="28"/>
        </w:rPr>
      </w:pPr>
      <w:r w:rsidRPr="003D4A04">
        <w:rPr>
          <w:i/>
          <w:sz w:val="28"/>
          <w:szCs w:val="28"/>
        </w:rPr>
        <w:t>Skapa god lärandemiljö och ett gott skolklimat</w:t>
      </w:r>
      <w:r w:rsidRPr="003D4A04">
        <w:rPr>
          <w:sz w:val="28"/>
          <w:szCs w:val="28"/>
        </w:rPr>
        <w:t xml:space="preserve"> (sammanställa information från hälsoundersökningar som underlag till häl</w:t>
      </w:r>
      <w:r w:rsidR="00F60224" w:rsidRPr="003D4A04">
        <w:rPr>
          <w:sz w:val="28"/>
          <w:szCs w:val="28"/>
        </w:rPr>
        <w:t>sofrämjande skolutveckling, till exempel</w:t>
      </w:r>
      <w:r w:rsidRPr="003D4A04">
        <w:rPr>
          <w:sz w:val="28"/>
          <w:szCs w:val="28"/>
        </w:rPr>
        <w:t xml:space="preserve"> hur många barn har olika typer av utvecklingsavvikelser (ex</w:t>
      </w:r>
      <w:r w:rsidR="00F60224" w:rsidRPr="003D4A04">
        <w:rPr>
          <w:sz w:val="28"/>
          <w:szCs w:val="28"/>
        </w:rPr>
        <w:t>empelvis</w:t>
      </w:r>
      <w:r w:rsidRPr="003D4A04">
        <w:rPr>
          <w:sz w:val="28"/>
          <w:szCs w:val="28"/>
        </w:rPr>
        <w:t xml:space="preserve"> inlärningssvårigheter), psykisk ohälsa, somatisk sjukdom, risk</w:t>
      </w:r>
      <w:r w:rsidR="00F60224" w:rsidRPr="003D4A04">
        <w:rPr>
          <w:sz w:val="28"/>
          <w:szCs w:val="28"/>
        </w:rPr>
        <w:t>fyllda sociala omständigheter (</w:t>
      </w:r>
      <w:r w:rsidRPr="003D4A04">
        <w:rPr>
          <w:sz w:val="28"/>
          <w:szCs w:val="28"/>
        </w:rPr>
        <w:t>ex</w:t>
      </w:r>
      <w:r w:rsidR="00F60224" w:rsidRPr="003D4A04">
        <w:rPr>
          <w:sz w:val="28"/>
          <w:szCs w:val="28"/>
        </w:rPr>
        <w:t>empelvis</w:t>
      </w:r>
      <w:r w:rsidRPr="003D4A04">
        <w:rPr>
          <w:sz w:val="28"/>
          <w:szCs w:val="28"/>
        </w:rPr>
        <w:t xml:space="preserve"> asylsökande), mobbning)</w:t>
      </w:r>
      <w:r w:rsidR="00F60224" w:rsidRPr="003D4A04">
        <w:rPr>
          <w:sz w:val="28"/>
          <w:szCs w:val="28"/>
        </w:rPr>
        <w:t>.</w:t>
      </w:r>
    </w:p>
    <w:p w:rsidR="00236052" w:rsidRPr="003D4A04" w:rsidRDefault="00236052" w:rsidP="00236052">
      <w:pPr>
        <w:rPr>
          <w:i/>
          <w:sz w:val="28"/>
          <w:szCs w:val="28"/>
        </w:rPr>
      </w:pPr>
      <w:r w:rsidRPr="003D4A04">
        <w:rPr>
          <w:i/>
          <w:sz w:val="28"/>
          <w:szCs w:val="28"/>
        </w:rPr>
        <w:t>Utarbeta olika handlingsplaner</w:t>
      </w:r>
      <w:r w:rsidR="00F60224" w:rsidRPr="003D4A04">
        <w:rPr>
          <w:i/>
          <w:sz w:val="28"/>
          <w:szCs w:val="28"/>
        </w:rPr>
        <w:t>.</w:t>
      </w:r>
    </w:p>
    <w:p w:rsidR="00236052" w:rsidRPr="003D4A04" w:rsidRDefault="00F60224" w:rsidP="00236052">
      <w:pPr>
        <w:rPr>
          <w:sz w:val="28"/>
          <w:szCs w:val="28"/>
        </w:rPr>
      </w:pPr>
      <w:r w:rsidRPr="003D4A04">
        <w:rPr>
          <w:i/>
          <w:sz w:val="28"/>
          <w:szCs w:val="28"/>
        </w:rPr>
        <w:t>Samverka med socialtjänst, sjukvård med flera</w:t>
      </w:r>
      <w:r w:rsidR="00236052" w:rsidRPr="003D4A04">
        <w:rPr>
          <w:i/>
          <w:sz w:val="28"/>
          <w:szCs w:val="28"/>
        </w:rPr>
        <w:t xml:space="preserve"> (</w:t>
      </w:r>
      <w:r w:rsidR="00236052" w:rsidRPr="003D4A04">
        <w:rPr>
          <w:sz w:val="28"/>
          <w:szCs w:val="28"/>
        </w:rPr>
        <w:t>ex</w:t>
      </w:r>
      <w:r w:rsidRPr="003D4A04">
        <w:rPr>
          <w:sz w:val="28"/>
          <w:szCs w:val="28"/>
        </w:rPr>
        <w:t xml:space="preserve">empelvis </w:t>
      </w:r>
      <w:proofErr w:type="spellStart"/>
      <w:r w:rsidRPr="003D4A04">
        <w:rPr>
          <w:sz w:val="28"/>
          <w:szCs w:val="28"/>
        </w:rPr>
        <w:t>Västbus</w:t>
      </w:r>
      <w:proofErr w:type="spellEnd"/>
      <w:r w:rsidRPr="003D4A04">
        <w:rPr>
          <w:sz w:val="28"/>
          <w:szCs w:val="28"/>
        </w:rPr>
        <w:t>/</w:t>
      </w:r>
      <w:proofErr w:type="spellStart"/>
      <w:proofErr w:type="gramStart"/>
      <w:r w:rsidRPr="003D4A04">
        <w:rPr>
          <w:sz w:val="28"/>
          <w:szCs w:val="28"/>
        </w:rPr>
        <w:t>N</w:t>
      </w:r>
      <w:r w:rsidR="00FF1D90">
        <w:rPr>
          <w:sz w:val="28"/>
          <w:szCs w:val="28"/>
        </w:rPr>
        <w:t>osam</w:t>
      </w:r>
      <w:proofErr w:type="spellEnd"/>
      <w:r w:rsidR="00FF1D90">
        <w:rPr>
          <w:sz w:val="28"/>
          <w:szCs w:val="28"/>
        </w:rPr>
        <w:t xml:space="preserve"> </w:t>
      </w:r>
      <w:r w:rsidR="00236052" w:rsidRPr="003D4A04">
        <w:rPr>
          <w:sz w:val="28"/>
          <w:szCs w:val="28"/>
        </w:rPr>
        <w:t xml:space="preserve"> samt</w:t>
      </w:r>
      <w:proofErr w:type="gramEnd"/>
      <w:r w:rsidR="00236052" w:rsidRPr="003D4A04">
        <w:rPr>
          <w:sz w:val="28"/>
          <w:szCs w:val="28"/>
        </w:rPr>
        <w:t xml:space="preserve"> möten med BUP, BUM, VC, Hab</w:t>
      </w:r>
      <w:r w:rsidRPr="003D4A04">
        <w:rPr>
          <w:sz w:val="28"/>
          <w:szCs w:val="28"/>
        </w:rPr>
        <w:t>ilitering</w:t>
      </w:r>
      <w:r w:rsidR="00236052" w:rsidRPr="003D4A04">
        <w:rPr>
          <w:sz w:val="28"/>
          <w:szCs w:val="28"/>
        </w:rPr>
        <w:t>)</w:t>
      </w:r>
    </w:p>
    <w:p w:rsidR="00427BEE" w:rsidRPr="003D4A04" w:rsidRDefault="00427BEE" w:rsidP="00236052">
      <w:pPr>
        <w:rPr>
          <w:sz w:val="28"/>
          <w:szCs w:val="28"/>
        </w:rPr>
      </w:pPr>
      <w:r w:rsidRPr="003D4A04">
        <w:rPr>
          <w:i/>
          <w:sz w:val="28"/>
          <w:szCs w:val="28"/>
        </w:rPr>
        <w:t>Opinionsbildning</w:t>
      </w:r>
      <w:r w:rsidR="00FF1D90">
        <w:rPr>
          <w:sz w:val="28"/>
          <w:szCs w:val="28"/>
        </w:rPr>
        <w:t xml:space="preserve"> (Skolläkarförening</w:t>
      </w:r>
      <w:r w:rsidRPr="003D4A04">
        <w:rPr>
          <w:sz w:val="28"/>
          <w:szCs w:val="28"/>
        </w:rPr>
        <w:t>)</w:t>
      </w:r>
      <w:r w:rsidR="00716E57" w:rsidRPr="003D4A04">
        <w:rPr>
          <w:sz w:val="28"/>
          <w:szCs w:val="28"/>
        </w:rPr>
        <w:t>.</w:t>
      </w:r>
    </w:p>
    <w:bookmarkEnd w:id="0"/>
    <w:p w:rsidR="00236052" w:rsidRPr="003D4A04" w:rsidRDefault="00236052" w:rsidP="00236052">
      <w:pPr>
        <w:rPr>
          <w:sz w:val="28"/>
          <w:szCs w:val="28"/>
        </w:rPr>
      </w:pPr>
    </w:p>
    <w:p w:rsidR="00236052" w:rsidRPr="003D4A04" w:rsidRDefault="00236052" w:rsidP="00236052">
      <w:pPr>
        <w:rPr>
          <w:b/>
          <w:sz w:val="28"/>
          <w:szCs w:val="28"/>
          <w:u w:val="single"/>
        </w:rPr>
      </w:pPr>
      <w:r w:rsidRPr="003D4A04">
        <w:rPr>
          <w:b/>
          <w:sz w:val="28"/>
          <w:szCs w:val="28"/>
          <w:u w:val="single"/>
        </w:rPr>
        <w:t>Hälsofrämjande grupp</w:t>
      </w:r>
    </w:p>
    <w:p w:rsidR="00236052" w:rsidRPr="003D4A04" w:rsidRDefault="00236052" w:rsidP="00236052">
      <w:pPr>
        <w:rPr>
          <w:sz w:val="28"/>
          <w:szCs w:val="28"/>
        </w:rPr>
      </w:pPr>
      <w:r w:rsidRPr="003D4A04">
        <w:rPr>
          <w:i/>
          <w:sz w:val="28"/>
          <w:szCs w:val="28"/>
        </w:rPr>
        <w:t>Föreläsa för personal</w:t>
      </w:r>
      <w:r w:rsidR="00716E57" w:rsidRPr="003D4A04">
        <w:rPr>
          <w:i/>
          <w:sz w:val="28"/>
          <w:szCs w:val="28"/>
        </w:rPr>
        <w:t>, vårdnadshavare</w:t>
      </w:r>
      <w:r w:rsidRPr="003D4A04">
        <w:rPr>
          <w:i/>
          <w:sz w:val="28"/>
          <w:szCs w:val="28"/>
        </w:rPr>
        <w:t xml:space="preserve"> och eller elevgrupp</w:t>
      </w:r>
      <w:r w:rsidRPr="003D4A04">
        <w:rPr>
          <w:sz w:val="28"/>
          <w:szCs w:val="28"/>
        </w:rPr>
        <w:t xml:space="preserve"> om barns psykiska och fysiska utveckling eller reaktioner på stress</w:t>
      </w:r>
    </w:p>
    <w:p w:rsidR="00236052" w:rsidRPr="003D4A04" w:rsidRDefault="00236052" w:rsidP="00236052">
      <w:pPr>
        <w:rPr>
          <w:sz w:val="28"/>
          <w:szCs w:val="28"/>
        </w:rPr>
      </w:pPr>
      <w:r w:rsidRPr="003D4A04">
        <w:rPr>
          <w:i/>
          <w:sz w:val="28"/>
          <w:szCs w:val="28"/>
        </w:rPr>
        <w:t>Handleda personalgrupp om hur främja en god lärmiljö, främja skolnärvaro</w:t>
      </w:r>
      <w:r w:rsidRPr="003D4A04">
        <w:rPr>
          <w:sz w:val="28"/>
          <w:szCs w:val="28"/>
        </w:rPr>
        <w:t xml:space="preserve"> (ex genom att bjuda in personal till elevhälsoteamet)</w:t>
      </w:r>
    </w:p>
    <w:p w:rsidR="00236052" w:rsidRPr="003D4A04" w:rsidRDefault="00236052" w:rsidP="00236052">
      <w:pPr>
        <w:rPr>
          <w:sz w:val="28"/>
          <w:szCs w:val="28"/>
        </w:rPr>
      </w:pPr>
      <w:r w:rsidRPr="003D4A04">
        <w:rPr>
          <w:i/>
          <w:sz w:val="28"/>
          <w:szCs w:val="28"/>
        </w:rPr>
        <w:t>Främja aktiv fritid</w:t>
      </w:r>
      <w:r w:rsidRPr="003D4A04">
        <w:rPr>
          <w:sz w:val="28"/>
          <w:szCs w:val="28"/>
        </w:rPr>
        <w:t xml:space="preserve"> (ex genom att lämna ut information om lokalt aktivitetsutbud)</w:t>
      </w:r>
    </w:p>
    <w:p w:rsidR="00236052" w:rsidRPr="003D4A04" w:rsidRDefault="00236052" w:rsidP="00236052">
      <w:pPr>
        <w:rPr>
          <w:sz w:val="28"/>
          <w:szCs w:val="28"/>
        </w:rPr>
      </w:pPr>
    </w:p>
    <w:p w:rsidR="00236052" w:rsidRPr="003D4A04" w:rsidRDefault="00236052" w:rsidP="00236052">
      <w:pPr>
        <w:rPr>
          <w:b/>
          <w:sz w:val="28"/>
          <w:szCs w:val="28"/>
          <w:u w:val="single"/>
        </w:rPr>
      </w:pPr>
      <w:r w:rsidRPr="003D4A04">
        <w:rPr>
          <w:b/>
          <w:sz w:val="28"/>
          <w:szCs w:val="28"/>
          <w:u w:val="single"/>
        </w:rPr>
        <w:t>Hälsofrämjande individ</w:t>
      </w:r>
    </w:p>
    <w:p w:rsidR="00236052" w:rsidRPr="003D4A04" w:rsidRDefault="00FF1D90" w:rsidP="00236052">
      <w:pPr>
        <w:rPr>
          <w:sz w:val="28"/>
          <w:szCs w:val="28"/>
        </w:rPr>
      </w:pPr>
      <w:r>
        <w:rPr>
          <w:sz w:val="28"/>
          <w:szCs w:val="28"/>
        </w:rPr>
        <w:t>Hälsokontroller (ex erbjuda hälsokontroller</w:t>
      </w:r>
      <w:r w:rsidR="00236052" w:rsidRPr="003D4A04">
        <w:rPr>
          <w:sz w:val="28"/>
          <w:szCs w:val="28"/>
        </w:rPr>
        <w:t xml:space="preserve"> av alla barn vilket innefattar en medicinsk utvecklingsbedömning</w:t>
      </w:r>
      <w:r w:rsidR="004F44E7">
        <w:rPr>
          <w:sz w:val="28"/>
          <w:szCs w:val="28"/>
        </w:rPr>
        <w:t xml:space="preserve">, somatiskt </w:t>
      </w:r>
      <w:r w:rsidR="0019021C" w:rsidRPr="003D4A04">
        <w:rPr>
          <w:sz w:val="28"/>
          <w:szCs w:val="28"/>
        </w:rPr>
        <w:t>status</w:t>
      </w:r>
      <w:r w:rsidR="00236052" w:rsidRPr="003D4A04">
        <w:rPr>
          <w:sz w:val="28"/>
          <w:szCs w:val="28"/>
        </w:rPr>
        <w:t xml:space="preserve"> </w:t>
      </w:r>
      <w:r w:rsidR="004F44E7">
        <w:rPr>
          <w:sz w:val="28"/>
          <w:szCs w:val="28"/>
        </w:rPr>
        <w:t>(</w:t>
      </w:r>
      <w:proofErr w:type="spellStart"/>
      <w:r w:rsidR="004F44E7">
        <w:rPr>
          <w:sz w:val="28"/>
          <w:szCs w:val="28"/>
        </w:rPr>
        <w:t>inkl</w:t>
      </w:r>
      <w:proofErr w:type="spellEnd"/>
      <w:r w:rsidR="004F44E7">
        <w:rPr>
          <w:sz w:val="28"/>
          <w:szCs w:val="28"/>
        </w:rPr>
        <w:t xml:space="preserve"> psykiatriskt och neurologiskt) </w:t>
      </w:r>
      <w:r w:rsidR="00236052" w:rsidRPr="003D4A04">
        <w:rPr>
          <w:sz w:val="28"/>
          <w:szCs w:val="28"/>
        </w:rPr>
        <w:t>och screening av riskfaktorer för framtida skolsvårigheter (</w:t>
      </w:r>
      <w:r w:rsidR="00F60224" w:rsidRPr="003D4A04">
        <w:rPr>
          <w:sz w:val="28"/>
          <w:szCs w:val="28"/>
        </w:rPr>
        <w:t>med tyngdpunkt på medicinska såsom exempelvis</w:t>
      </w:r>
      <w:r w:rsidR="00236052" w:rsidRPr="003D4A04">
        <w:rPr>
          <w:sz w:val="28"/>
          <w:szCs w:val="28"/>
        </w:rPr>
        <w:t xml:space="preserve"> utvecklingsavvikelser (DSM-V) men även psykosociala). Screening ingår bl.a. även vad gäller tillväxtavvikelser, hjärtsjukdom, skolios och neurologiska tillstånd.)</w:t>
      </w:r>
    </w:p>
    <w:p w:rsidR="00236052" w:rsidRPr="003D4A04" w:rsidRDefault="00236052" w:rsidP="00236052">
      <w:pPr>
        <w:rPr>
          <w:sz w:val="28"/>
          <w:szCs w:val="28"/>
        </w:rPr>
      </w:pPr>
      <w:r w:rsidRPr="003D4A04">
        <w:rPr>
          <w:sz w:val="28"/>
          <w:szCs w:val="28"/>
        </w:rPr>
        <w:t>Information till vårdnadshavare/elever kring barnets p</w:t>
      </w:r>
      <w:r w:rsidR="00F60224" w:rsidRPr="003D4A04">
        <w:rPr>
          <w:sz w:val="28"/>
          <w:szCs w:val="28"/>
        </w:rPr>
        <w:t xml:space="preserve">sykiska och fysiska utveckling </w:t>
      </w:r>
      <w:r w:rsidRPr="003D4A04">
        <w:rPr>
          <w:sz w:val="28"/>
          <w:szCs w:val="28"/>
        </w:rPr>
        <w:t>(Hälsokontrollen)</w:t>
      </w:r>
      <w:r w:rsidR="00F60224" w:rsidRPr="003D4A04">
        <w:rPr>
          <w:sz w:val="28"/>
          <w:szCs w:val="28"/>
        </w:rPr>
        <w:t>.</w:t>
      </w:r>
    </w:p>
    <w:p w:rsidR="00236052" w:rsidRPr="003D4A04" w:rsidRDefault="00236052" w:rsidP="00236052">
      <w:pPr>
        <w:rPr>
          <w:sz w:val="28"/>
          <w:szCs w:val="28"/>
        </w:rPr>
      </w:pPr>
      <w:r w:rsidRPr="003D4A04">
        <w:rPr>
          <w:sz w:val="28"/>
          <w:szCs w:val="28"/>
        </w:rPr>
        <w:t>Öka elevers och vårdnadshavares kunskaper kring risk- och friskfaktorer (kost, motion, sömn m.m.) (Hälsokontrollen)</w:t>
      </w:r>
    </w:p>
    <w:p w:rsidR="00236052" w:rsidRPr="003D4A04" w:rsidRDefault="00236052" w:rsidP="00236052">
      <w:pPr>
        <w:rPr>
          <w:sz w:val="28"/>
          <w:szCs w:val="28"/>
        </w:rPr>
      </w:pPr>
      <w:r w:rsidRPr="003D4A04">
        <w:rPr>
          <w:sz w:val="28"/>
          <w:szCs w:val="28"/>
        </w:rPr>
        <w:t>Motiverande samtal, att ök</w:t>
      </w:r>
      <w:r w:rsidR="00716E57" w:rsidRPr="003D4A04">
        <w:rPr>
          <w:sz w:val="28"/>
          <w:szCs w:val="28"/>
        </w:rPr>
        <w:t xml:space="preserve">a vårdnadshavares och elevers </w:t>
      </w:r>
      <w:proofErr w:type="spellStart"/>
      <w:r w:rsidR="00716E57" w:rsidRPr="003D4A04">
        <w:rPr>
          <w:sz w:val="28"/>
          <w:szCs w:val="28"/>
        </w:rPr>
        <w:t>em</w:t>
      </w:r>
      <w:r w:rsidRPr="003D4A04">
        <w:rPr>
          <w:sz w:val="28"/>
          <w:szCs w:val="28"/>
        </w:rPr>
        <w:t>powerment</w:t>
      </w:r>
      <w:proofErr w:type="spellEnd"/>
      <w:r w:rsidRPr="003D4A04">
        <w:rPr>
          <w:sz w:val="28"/>
          <w:szCs w:val="28"/>
        </w:rPr>
        <w:t>-egenmakt och delaktighet (hälsokontrollen)</w:t>
      </w:r>
    </w:p>
    <w:p w:rsidR="00236052" w:rsidRPr="003D4A04" w:rsidRDefault="00236052" w:rsidP="00236052">
      <w:pPr>
        <w:rPr>
          <w:sz w:val="28"/>
          <w:szCs w:val="28"/>
        </w:rPr>
      </w:pPr>
    </w:p>
    <w:p w:rsidR="00236052" w:rsidRPr="003D4A04" w:rsidRDefault="00236052" w:rsidP="00236052">
      <w:pPr>
        <w:rPr>
          <w:sz w:val="28"/>
          <w:szCs w:val="28"/>
        </w:rPr>
      </w:pPr>
    </w:p>
    <w:p w:rsidR="00236052" w:rsidRPr="003D4A04" w:rsidRDefault="00236052" w:rsidP="00236052">
      <w:pPr>
        <w:rPr>
          <w:b/>
          <w:sz w:val="28"/>
          <w:szCs w:val="28"/>
          <w:u w:val="single"/>
        </w:rPr>
      </w:pPr>
      <w:bookmarkStart w:id="2" w:name="_Hlk516077284"/>
      <w:r w:rsidRPr="003D4A04">
        <w:rPr>
          <w:b/>
          <w:sz w:val="28"/>
          <w:szCs w:val="28"/>
          <w:u w:val="single"/>
        </w:rPr>
        <w:t>Förebyggande organisation</w:t>
      </w:r>
    </w:p>
    <w:p w:rsidR="00236052" w:rsidRPr="003D4A04" w:rsidRDefault="00236052" w:rsidP="00236052">
      <w:pPr>
        <w:rPr>
          <w:sz w:val="28"/>
          <w:szCs w:val="28"/>
        </w:rPr>
      </w:pPr>
      <w:r w:rsidRPr="003D4A04">
        <w:rPr>
          <w:sz w:val="28"/>
          <w:szCs w:val="28"/>
        </w:rPr>
        <w:t xml:space="preserve">Hjälpa till att kartlägga verksamheten (ex hälsokontroll åk 1, medicinsk utvecklingsbedömning, hjälpa till att kartlägga behov av extra anpassningar </w:t>
      </w:r>
      <w:r w:rsidR="00F60224" w:rsidRPr="003D4A04">
        <w:rPr>
          <w:sz w:val="28"/>
          <w:szCs w:val="28"/>
        </w:rPr>
        <w:t>och särskilt stöd med mera</w:t>
      </w:r>
      <w:r w:rsidRPr="003D4A04">
        <w:rPr>
          <w:sz w:val="28"/>
          <w:szCs w:val="28"/>
        </w:rPr>
        <w:t>) och använda detta som underlag för förebyggande arbete på mer generell nivå.</w:t>
      </w:r>
    </w:p>
    <w:p w:rsidR="00E45319" w:rsidRPr="003D4A04" w:rsidRDefault="00236052" w:rsidP="00236052">
      <w:pPr>
        <w:rPr>
          <w:sz w:val="28"/>
          <w:szCs w:val="28"/>
        </w:rPr>
      </w:pPr>
      <w:r w:rsidRPr="003D4A04">
        <w:rPr>
          <w:sz w:val="28"/>
          <w:szCs w:val="28"/>
        </w:rPr>
        <w:t xml:space="preserve">Ta fram övergripande rutin för elever som behöver stöd i skolan </w:t>
      </w:r>
    </w:p>
    <w:p w:rsidR="00236052" w:rsidRPr="003D4A04" w:rsidRDefault="00236052" w:rsidP="00236052">
      <w:pPr>
        <w:rPr>
          <w:sz w:val="28"/>
          <w:szCs w:val="28"/>
        </w:rPr>
      </w:pPr>
      <w:r w:rsidRPr="003D4A04">
        <w:rPr>
          <w:sz w:val="28"/>
          <w:szCs w:val="28"/>
        </w:rPr>
        <w:t xml:space="preserve">Policyarbete på huvudmannanivå, förebyggande mot psykisk ohälsa (ex förslag att införa </w:t>
      </w:r>
    </w:p>
    <w:p w:rsidR="00236052" w:rsidRPr="003D4A04" w:rsidRDefault="00236052" w:rsidP="00236052">
      <w:pPr>
        <w:rPr>
          <w:sz w:val="28"/>
          <w:szCs w:val="28"/>
        </w:rPr>
      </w:pPr>
      <w:r w:rsidRPr="003D4A04">
        <w:rPr>
          <w:sz w:val="28"/>
          <w:szCs w:val="28"/>
        </w:rPr>
        <w:t>suicidpreventivt program, YAM</w:t>
      </w:r>
      <w:r w:rsidR="004E292A" w:rsidRPr="003D4A04">
        <w:rPr>
          <w:sz w:val="28"/>
          <w:szCs w:val="28"/>
        </w:rPr>
        <w:t>, GBG</w:t>
      </w:r>
      <w:r w:rsidR="00862FD4">
        <w:rPr>
          <w:sz w:val="28"/>
          <w:szCs w:val="28"/>
        </w:rPr>
        <w:t>/PAX</w:t>
      </w:r>
      <w:r w:rsidR="004E292A" w:rsidRPr="003D4A04">
        <w:rPr>
          <w:sz w:val="28"/>
          <w:szCs w:val="28"/>
        </w:rPr>
        <w:t xml:space="preserve"> (</w:t>
      </w:r>
      <w:proofErr w:type="spellStart"/>
      <w:r w:rsidR="004E292A" w:rsidRPr="003D4A04">
        <w:rPr>
          <w:sz w:val="28"/>
          <w:szCs w:val="28"/>
        </w:rPr>
        <w:t>Good</w:t>
      </w:r>
      <w:proofErr w:type="spellEnd"/>
      <w:r w:rsidR="004E292A" w:rsidRPr="003D4A04">
        <w:rPr>
          <w:sz w:val="28"/>
          <w:szCs w:val="28"/>
        </w:rPr>
        <w:t xml:space="preserve"> </w:t>
      </w:r>
      <w:proofErr w:type="spellStart"/>
      <w:r w:rsidR="004E292A" w:rsidRPr="003D4A04">
        <w:rPr>
          <w:sz w:val="28"/>
          <w:szCs w:val="28"/>
        </w:rPr>
        <w:t>Behaviour</w:t>
      </w:r>
      <w:proofErr w:type="spellEnd"/>
      <w:r w:rsidR="004E292A" w:rsidRPr="003D4A04">
        <w:rPr>
          <w:sz w:val="28"/>
          <w:szCs w:val="28"/>
        </w:rPr>
        <w:t xml:space="preserve"> Game,</w:t>
      </w:r>
      <w:r w:rsidRPr="003D4A04">
        <w:rPr>
          <w:sz w:val="28"/>
          <w:szCs w:val="28"/>
        </w:rPr>
        <w:t>)</w:t>
      </w:r>
      <w:r w:rsidR="004E292A" w:rsidRPr="003D4A04">
        <w:rPr>
          <w:sz w:val="28"/>
          <w:szCs w:val="28"/>
        </w:rPr>
        <w:t>, fysisk aktivitet på skoltid CDC2010</w:t>
      </w:r>
      <w:r w:rsidR="00FF1D90">
        <w:rPr>
          <w:sz w:val="28"/>
          <w:szCs w:val="28"/>
        </w:rPr>
        <w:t>, Disa, SET</w:t>
      </w:r>
      <w:r w:rsidR="00181643">
        <w:rPr>
          <w:sz w:val="28"/>
          <w:szCs w:val="28"/>
        </w:rPr>
        <w:t xml:space="preserve">, Positive </w:t>
      </w:r>
      <w:proofErr w:type="spellStart"/>
      <w:r w:rsidR="00181643">
        <w:rPr>
          <w:sz w:val="28"/>
          <w:szCs w:val="28"/>
        </w:rPr>
        <w:t>parenting</w:t>
      </w:r>
      <w:proofErr w:type="spellEnd"/>
      <w:r w:rsidR="00181643">
        <w:rPr>
          <w:sz w:val="28"/>
          <w:szCs w:val="28"/>
        </w:rPr>
        <w:t xml:space="preserve"> program, </w:t>
      </w:r>
      <w:r w:rsidR="00FF1D90">
        <w:rPr>
          <w:sz w:val="28"/>
          <w:szCs w:val="28"/>
        </w:rPr>
        <w:t>”</w:t>
      </w:r>
      <w:proofErr w:type="spellStart"/>
      <w:r w:rsidR="00181643">
        <w:rPr>
          <w:sz w:val="28"/>
          <w:szCs w:val="28"/>
        </w:rPr>
        <w:t>together</w:t>
      </w:r>
      <w:proofErr w:type="spellEnd"/>
      <w:r w:rsidR="00181643">
        <w:rPr>
          <w:sz w:val="28"/>
          <w:szCs w:val="28"/>
        </w:rPr>
        <w:t xml:space="preserve"> at </w:t>
      </w:r>
      <w:proofErr w:type="spellStart"/>
      <w:r w:rsidR="00181643">
        <w:rPr>
          <w:sz w:val="28"/>
          <w:szCs w:val="28"/>
        </w:rPr>
        <w:t>school</w:t>
      </w:r>
      <w:proofErr w:type="spellEnd"/>
      <w:r w:rsidR="00FF1D90">
        <w:rPr>
          <w:sz w:val="28"/>
          <w:szCs w:val="28"/>
        </w:rPr>
        <w:t>”</w:t>
      </w:r>
    </w:p>
    <w:p w:rsidR="00716E57" w:rsidRPr="003D4A04" w:rsidRDefault="00716E57" w:rsidP="00236052">
      <w:pPr>
        <w:rPr>
          <w:sz w:val="28"/>
          <w:szCs w:val="28"/>
        </w:rPr>
      </w:pPr>
      <w:r w:rsidRPr="003D4A04">
        <w:rPr>
          <w:sz w:val="28"/>
          <w:szCs w:val="28"/>
        </w:rPr>
        <w:t>Skolläkaren har en unik möjlighet att identifiera och lyfta eventuella ojämlikheter i hälsa mellan olika skolor.</w:t>
      </w:r>
    </w:p>
    <w:bookmarkEnd w:id="2"/>
    <w:p w:rsidR="00236052" w:rsidRPr="003D4A04" w:rsidRDefault="00236052" w:rsidP="00236052">
      <w:pPr>
        <w:rPr>
          <w:sz w:val="28"/>
          <w:szCs w:val="28"/>
        </w:rPr>
      </w:pPr>
    </w:p>
    <w:p w:rsidR="00236052" w:rsidRPr="003D4A04" w:rsidRDefault="00236052" w:rsidP="00236052">
      <w:pPr>
        <w:rPr>
          <w:b/>
          <w:sz w:val="28"/>
          <w:szCs w:val="28"/>
          <w:u w:val="single"/>
        </w:rPr>
      </w:pPr>
      <w:r w:rsidRPr="003D4A04">
        <w:rPr>
          <w:b/>
          <w:sz w:val="28"/>
          <w:szCs w:val="28"/>
          <w:u w:val="single"/>
        </w:rPr>
        <w:t>Förebyggande grupp</w:t>
      </w:r>
    </w:p>
    <w:p w:rsidR="00236052" w:rsidRPr="003D4A04" w:rsidRDefault="00236052" w:rsidP="00236052">
      <w:pPr>
        <w:rPr>
          <w:sz w:val="28"/>
          <w:szCs w:val="28"/>
        </w:rPr>
      </w:pPr>
      <w:r w:rsidRPr="003D4A04">
        <w:rPr>
          <w:sz w:val="28"/>
          <w:szCs w:val="28"/>
        </w:rPr>
        <w:t>Sammanställa data från hälsokontroller vilket kan ligga till grund för arbetsmiljöarbete på en skola eller i en klass</w:t>
      </w:r>
      <w:r w:rsidRPr="003D4A04">
        <w:rPr>
          <w:b/>
          <w:sz w:val="28"/>
          <w:szCs w:val="28"/>
        </w:rPr>
        <w:t xml:space="preserve">. </w:t>
      </w:r>
      <w:r w:rsidRPr="003D4A04">
        <w:rPr>
          <w:sz w:val="28"/>
          <w:szCs w:val="28"/>
        </w:rPr>
        <w:t>(Ex vid hälsokontroll åk 1 framkommer att alla barn i en klass h</w:t>
      </w:r>
      <w:r w:rsidR="00F60224" w:rsidRPr="003D4A04">
        <w:rPr>
          <w:sz w:val="28"/>
          <w:szCs w:val="28"/>
        </w:rPr>
        <w:t>ar huvudvärk och ont i magen på grund av</w:t>
      </w:r>
      <w:r w:rsidRPr="003D4A04">
        <w:rPr>
          <w:sz w:val="28"/>
          <w:szCs w:val="28"/>
        </w:rPr>
        <w:t xml:space="preserve"> stökig klassrumsmiljö vilket visar sig bero på barn med funktionsnedsättningar</w:t>
      </w:r>
      <w:r w:rsidR="00E56389" w:rsidRPr="003D4A04">
        <w:rPr>
          <w:sz w:val="28"/>
          <w:szCs w:val="28"/>
        </w:rPr>
        <w:t>, bristande språkkunskap</w:t>
      </w:r>
      <w:r w:rsidRPr="003D4A04">
        <w:rPr>
          <w:sz w:val="28"/>
          <w:szCs w:val="28"/>
        </w:rPr>
        <w:t xml:space="preserve"> som ej fått något/rätt stöd och anpassningar)</w:t>
      </w:r>
      <w:r w:rsidR="00F60224" w:rsidRPr="003D4A04">
        <w:rPr>
          <w:sz w:val="28"/>
          <w:szCs w:val="28"/>
        </w:rPr>
        <w:t>.</w:t>
      </w:r>
    </w:p>
    <w:p w:rsidR="00236052" w:rsidRPr="003D4A04" w:rsidRDefault="00236052" w:rsidP="00236052">
      <w:pPr>
        <w:rPr>
          <w:sz w:val="28"/>
          <w:szCs w:val="28"/>
        </w:rPr>
      </w:pPr>
      <w:r w:rsidRPr="003D4A04">
        <w:rPr>
          <w:sz w:val="28"/>
          <w:szCs w:val="28"/>
        </w:rPr>
        <w:t>Förebygga skolfrånvaro genom att skriva policydokument och undervisa grupper av anställda eller elever (ex skola med hög andel frånvarande elever, undervisa grupp av anställda och utforma policydokument</w:t>
      </w:r>
      <w:r w:rsidR="00F60224" w:rsidRPr="003D4A04">
        <w:rPr>
          <w:sz w:val="28"/>
          <w:szCs w:val="28"/>
        </w:rPr>
        <w:t>.</w:t>
      </w:r>
      <w:r w:rsidR="00C5430B">
        <w:rPr>
          <w:sz w:val="28"/>
          <w:szCs w:val="28"/>
        </w:rPr>
        <w:t>)</w:t>
      </w:r>
    </w:p>
    <w:p w:rsidR="00236052" w:rsidRDefault="00236052" w:rsidP="00236052">
      <w:pPr>
        <w:rPr>
          <w:sz w:val="28"/>
          <w:szCs w:val="28"/>
        </w:rPr>
      </w:pPr>
      <w:r w:rsidRPr="003D4A04">
        <w:rPr>
          <w:sz w:val="28"/>
          <w:szCs w:val="28"/>
        </w:rPr>
        <w:t>På gruppnivå informera om lokalt aktivitetsutbud för att förebygga utanförskap i grupper där man identifierat detta vid ex</w:t>
      </w:r>
      <w:r w:rsidR="00F60224" w:rsidRPr="003D4A04">
        <w:rPr>
          <w:sz w:val="28"/>
          <w:szCs w:val="28"/>
        </w:rPr>
        <w:t>empelvis</w:t>
      </w:r>
      <w:r w:rsidRPr="003D4A04">
        <w:rPr>
          <w:sz w:val="28"/>
          <w:szCs w:val="28"/>
        </w:rPr>
        <w:t xml:space="preserve"> hälsokontroll</w:t>
      </w:r>
      <w:r w:rsidR="00F60224" w:rsidRPr="003D4A04">
        <w:rPr>
          <w:sz w:val="28"/>
          <w:szCs w:val="28"/>
        </w:rPr>
        <w:t>.</w:t>
      </w:r>
    </w:p>
    <w:p w:rsidR="00E565A4" w:rsidRDefault="00E565A4" w:rsidP="00236052">
      <w:pPr>
        <w:rPr>
          <w:sz w:val="28"/>
          <w:szCs w:val="28"/>
        </w:rPr>
      </w:pPr>
      <w:r>
        <w:rPr>
          <w:sz w:val="28"/>
          <w:szCs w:val="28"/>
        </w:rPr>
        <w:t xml:space="preserve">Riktade </w:t>
      </w:r>
      <w:proofErr w:type="gramStart"/>
      <w:r>
        <w:rPr>
          <w:sz w:val="28"/>
          <w:szCs w:val="28"/>
        </w:rPr>
        <w:t>insatser -sekundär</w:t>
      </w:r>
      <w:proofErr w:type="gramEnd"/>
      <w:r>
        <w:rPr>
          <w:sz w:val="28"/>
          <w:szCs w:val="28"/>
        </w:rPr>
        <w:t xml:space="preserve"> prevention, ex EFFEKT</w:t>
      </w:r>
    </w:p>
    <w:p w:rsidR="00E565A4" w:rsidRPr="003D4A04" w:rsidRDefault="00E565A4" w:rsidP="00236052">
      <w:pPr>
        <w:rPr>
          <w:sz w:val="28"/>
          <w:szCs w:val="28"/>
        </w:rPr>
      </w:pPr>
      <w:r>
        <w:rPr>
          <w:sz w:val="28"/>
          <w:szCs w:val="28"/>
        </w:rPr>
        <w:t xml:space="preserve">Indikerade insatser-tertiär prevention; symtom som vållar problem men ej uppfyller kriterier för behandling i sjukvård; </w:t>
      </w:r>
      <w:proofErr w:type="spellStart"/>
      <w:r>
        <w:rPr>
          <w:sz w:val="28"/>
          <w:szCs w:val="28"/>
        </w:rPr>
        <w:t>teaching</w:t>
      </w:r>
      <w:proofErr w:type="spellEnd"/>
      <w:r>
        <w:rPr>
          <w:sz w:val="28"/>
          <w:szCs w:val="28"/>
        </w:rPr>
        <w:t xml:space="preserve"> </w:t>
      </w:r>
      <w:proofErr w:type="spellStart"/>
      <w:r>
        <w:rPr>
          <w:sz w:val="28"/>
          <w:szCs w:val="28"/>
        </w:rPr>
        <w:t>recovory</w:t>
      </w:r>
      <w:proofErr w:type="spellEnd"/>
      <w:r>
        <w:rPr>
          <w:sz w:val="28"/>
          <w:szCs w:val="28"/>
        </w:rPr>
        <w:t xml:space="preserve"> </w:t>
      </w:r>
      <w:proofErr w:type="spellStart"/>
      <w:r>
        <w:rPr>
          <w:sz w:val="28"/>
          <w:szCs w:val="28"/>
        </w:rPr>
        <w:t>technique</w:t>
      </w:r>
      <w:proofErr w:type="spellEnd"/>
      <w:r>
        <w:rPr>
          <w:sz w:val="28"/>
          <w:szCs w:val="28"/>
        </w:rPr>
        <w:t>; traumaförebyggande</w:t>
      </w:r>
      <w:r w:rsidR="00181643">
        <w:rPr>
          <w:sz w:val="28"/>
          <w:szCs w:val="28"/>
        </w:rPr>
        <w:t>, COPE</w:t>
      </w:r>
    </w:p>
    <w:p w:rsidR="00E56389" w:rsidRPr="003D4A04" w:rsidRDefault="00E56389" w:rsidP="00236052">
      <w:pPr>
        <w:rPr>
          <w:sz w:val="28"/>
          <w:szCs w:val="28"/>
        </w:rPr>
      </w:pPr>
    </w:p>
    <w:p w:rsidR="00236052" w:rsidRPr="003D4A04" w:rsidRDefault="00236052" w:rsidP="00236052">
      <w:pPr>
        <w:rPr>
          <w:sz w:val="28"/>
          <w:szCs w:val="28"/>
        </w:rPr>
      </w:pPr>
    </w:p>
    <w:p w:rsidR="00236052" w:rsidRPr="003D4A04" w:rsidRDefault="00236052" w:rsidP="00236052">
      <w:pPr>
        <w:rPr>
          <w:b/>
          <w:sz w:val="28"/>
          <w:szCs w:val="28"/>
          <w:u w:val="single"/>
        </w:rPr>
      </w:pPr>
      <w:r w:rsidRPr="003D4A04">
        <w:rPr>
          <w:b/>
          <w:sz w:val="28"/>
          <w:szCs w:val="28"/>
          <w:u w:val="single"/>
        </w:rPr>
        <w:t>Förebyggande individ</w:t>
      </w:r>
    </w:p>
    <w:p w:rsidR="00236052" w:rsidRPr="003D4A04" w:rsidRDefault="00236052" w:rsidP="00236052">
      <w:pPr>
        <w:rPr>
          <w:sz w:val="28"/>
          <w:szCs w:val="28"/>
        </w:rPr>
      </w:pPr>
      <w:r w:rsidRPr="003D4A04">
        <w:rPr>
          <w:sz w:val="28"/>
          <w:szCs w:val="28"/>
        </w:rPr>
        <w:t xml:space="preserve">Göra de mer komplicerade vaccinationsplanerna och </w:t>
      </w:r>
      <w:r w:rsidR="00F60224" w:rsidRPr="003D4A04">
        <w:rPr>
          <w:sz w:val="28"/>
          <w:szCs w:val="28"/>
        </w:rPr>
        <w:t>”</w:t>
      </w:r>
      <w:proofErr w:type="spellStart"/>
      <w:r w:rsidRPr="003D4A04">
        <w:rPr>
          <w:sz w:val="28"/>
          <w:szCs w:val="28"/>
        </w:rPr>
        <w:t>offlabel</w:t>
      </w:r>
      <w:proofErr w:type="spellEnd"/>
      <w:r w:rsidR="00F60224" w:rsidRPr="003D4A04">
        <w:rPr>
          <w:sz w:val="28"/>
          <w:szCs w:val="28"/>
        </w:rPr>
        <w:t>”</w:t>
      </w:r>
      <w:r w:rsidRPr="003D4A04">
        <w:rPr>
          <w:sz w:val="28"/>
          <w:szCs w:val="28"/>
        </w:rPr>
        <w:t xml:space="preserve"> ordinationerna ex på nyanlända barn (görs regelbundet via mottagningsarbete)</w:t>
      </w:r>
      <w:r w:rsidR="00F60224" w:rsidRPr="003D4A04">
        <w:rPr>
          <w:sz w:val="28"/>
          <w:szCs w:val="28"/>
        </w:rPr>
        <w:t>.</w:t>
      </w:r>
    </w:p>
    <w:p w:rsidR="00236052" w:rsidRPr="003D4A04" w:rsidRDefault="00236052" w:rsidP="00236052">
      <w:pPr>
        <w:rPr>
          <w:sz w:val="28"/>
          <w:szCs w:val="28"/>
        </w:rPr>
      </w:pPr>
      <w:r w:rsidRPr="003D4A04">
        <w:rPr>
          <w:sz w:val="28"/>
          <w:szCs w:val="28"/>
        </w:rPr>
        <w:t>Erbjuda återbesök till barn med flertalet (medicinska) riskfaktorer för skolsvårigheter (görs regelbundet via mottagningsarbete)</w:t>
      </w:r>
      <w:r w:rsidR="00F60224" w:rsidRPr="003D4A04">
        <w:rPr>
          <w:sz w:val="28"/>
          <w:szCs w:val="28"/>
        </w:rPr>
        <w:t>.</w:t>
      </w:r>
    </w:p>
    <w:p w:rsidR="00236052" w:rsidRPr="003D4A04" w:rsidRDefault="00236052" w:rsidP="00236052">
      <w:pPr>
        <w:rPr>
          <w:sz w:val="28"/>
          <w:szCs w:val="28"/>
        </w:rPr>
      </w:pPr>
      <w:r w:rsidRPr="003D4A04">
        <w:rPr>
          <w:sz w:val="28"/>
          <w:szCs w:val="28"/>
        </w:rPr>
        <w:t>Skoliosscreening (Skolläkaren bedömer de barn som fallit ut i skolsköterskans skoliosscre</w:t>
      </w:r>
      <w:r w:rsidR="00C5430B">
        <w:rPr>
          <w:sz w:val="28"/>
          <w:szCs w:val="28"/>
        </w:rPr>
        <w:t xml:space="preserve">ening; notera att detta </w:t>
      </w:r>
      <w:proofErr w:type="spellStart"/>
      <w:r w:rsidR="00C5430B">
        <w:rPr>
          <w:sz w:val="28"/>
          <w:szCs w:val="28"/>
        </w:rPr>
        <w:t>behöver</w:t>
      </w:r>
      <w:r w:rsidRPr="003D4A04">
        <w:rPr>
          <w:sz w:val="28"/>
          <w:szCs w:val="28"/>
        </w:rPr>
        <w:t>ej</w:t>
      </w:r>
      <w:proofErr w:type="spellEnd"/>
      <w:r w:rsidRPr="003D4A04">
        <w:rPr>
          <w:sz w:val="28"/>
          <w:szCs w:val="28"/>
        </w:rPr>
        <w:t xml:space="preserve"> betyda att barnet har skolios då skolios diagnosticeras via röntgenundersökning)</w:t>
      </w:r>
      <w:r w:rsidR="00F60224" w:rsidRPr="003D4A04">
        <w:rPr>
          <w:sz w:val="28"/>
          <w:szCs w:val="28"/>
        </w:rPr>
        <w:t>.</w:t>
      </w:r>
    </w:p>
    <w:p w:rsidR="00236052" w:rsidRPr="003D4A04" w:rsidRDefault="00236052" w:rsidP="00236052">
      <w:pPr>
        <w:rPr>
          <w:sz w:val="28"/>
          <w:szCs w:val="28"/>
        </w:rPr>
      </w:pPr>
      <w:r w:rsidRPr="003D4A04">
        <w:rPr>
          <w:sz w:val="28"/>
          <w:szCs w:val="28"/>
        </w:rPr>
        <w:lastRenderedPageBreak/>
        <w:t>Bedöma tillväxtkurvor/pubertetsutveckling (skolläkaren bedömer tillväxtkurvor som fallit ut i skolsköterskans screening av tillväxt; notera att detta ej behöver betyda att barnet har en avvikande tillväxt/pubertet)</w:t>
      </w:r>
      <w:r w:rsidR="00F60224" w:rsidRPr="003D4A04">
        <w:rPr>
          <w:sz w:val="28"/>
          <w:szCs w:val="28"/>
        </w:rPr>
        <w:t>.</w:t>
      </w:r>
    </w:p>
    <w:p w:rsidR="00236052" w:rsidRPr="003D4A04" w:rsidRDefault="00236052" w:rsidP="00236052">
      <w:pPr>
        <w:rPr>
          <w:sz w:val="28"/>
          <w:szCs w:val="28"/>
        </w:rPr>
      </w:pPr>
      <w:r w:rsidRPr="003D4A04">
        <w:rPr>
          <w:sz w:val="28"/>
          <w:szCs w:val="28"/>
        </w:rPr>
        <w:t>Utveckla goda relationer mellan hem och skola (Skolläkaren deltager på möten med föräldrar och informera om psykisk ohälsa, vid behov hembesök, föräldrastöd)</w:t>
      </w:r>
      <w:r w:rsidR="00F60224" w:rsidRPr="003D4A04">
        <w:rPr>
          <w:sz w:val="28"/>
          <w:szCs w:val="28"/>
        </w:rPr>
        <w:t>.</w:t>
      </w:r>
    </w:p>
    <w:p w:rsidR="00236052" w:rsidRPr="003D4A04" w:rsidRDefault="00236052" w:rsidP="00236052">
      <w:pPr>
        <w:rPr>
          <w:sz w:val="28"/>
          <w:szCs w:val="28"/>
        </w:rPr>
      </w:pPr>
      <w:r w:rsidRPr="003D4A04">
        <w:rPr>
          <w:sz w:val="28"/>
          <w:szCs w:val="28"/>
        </w:rPr>
        <w:t>Tidigt upptäcka psykisk ohälsa och/eller inlärningssvårigheter (Vid hälsokontroll upptäcka sårbarhet/riskfaktorer och föra informationen till elevhälsoteamet så att rätt stöd och anpassningar kan sättas in, t.ex. långvarig sjukdom, neuropsykiatriska sjukdomar, traumatiserade barn, mobbade barn etc.)</w:t>
      </w:r>
      <w:r w:rsidR="00F60224" w:rsidRPr="003D4A04">
        <w:rPr>
          <w:sz w:val="28"/>
          <w:szCs w:val="28"/>
        </w:rPr>
        <w:t>.</w:t>
      </w:r>
    </w:p>
    <w:p w:rsidR="00236052" w:rsidRPr="003D4A04" w:rsidRDefault="00236052" w:rsidP="00236052">
      <w:pPr>
        <w:rPr>
          <w:sz w:val="28"/>
          <w:szCs w:val="28"/>
        </w:rPr>
      </w:pPr>
      <w:r w:rsidRPr="003D4A04">
        <w:rPr>
          <w:sz w:val="28"/>
          <w:szCs w:val="28"/>
        </w:rPr>
        <w:t>Handledning till pedagoger på individnivå (skolläkaren kan informera om hur en viss funktionsnedsättning fungerar t.ex. och vilket stöd som kan behövas)</w:t>
      </w:r>
      <w:r w:rsidR="00F60224" w:rsidRPr="003D4A04">
        <w:rPr>
          <w:sz w:val="28"/>
          <w:szCs w:val="28"/>
        </w:rPr>
        <w:t>.</w:t>
      </w:r>
    </w:p>
    <w:p w:rsidR="00E56389" w:rsidRPr="003D4A04" w:rsidRDefault="00E56389" w:rsidP="00236052">
      <w:pPr>
        <w:rPr>
          <w:sz w:val="28"/>
          <w:szCs w:val="28"/>
        </w:rPr>
      </w:pPr>
      <w:r w:rsidRPr="003D4A04">
        <w:rPr>
          <w:sz w:val="28"/>
          <w:szCs w:val="28"/>
        </w:rPr>
        <w:t>Länk mellan skola och sjukvård (kroniska sjukdomar och funktionsnedsättningar)</w:t>
      </w:r>
      <w:r w:rsidR="00F60224" w:rsidRPr="003D4A04">
        <w:rPr>
          <w:sz w:val="28"/>
          <w:szCs w:val="28"/>
        </w:rPr>
        <w:t>.</w:t>
      </w:r>
    </w:p>
    <w:p w:rsidR="00236052" w:rsidRPr="003D4A04" w:rsidRDefault="00236052" w:rsidP="00236052">
      <w:pPr>
        <w:rPr>
          <w:sz w:val="28"/>
          <w:szCs w:val="28"/>
        </w:rPr>
      </w:pPr>
    </w:p>
    <w:p w:rsidR="00236052" w:rsidRPr="003D4A04" w:rsidRDefault="00236052" w:rsidP="00236052">
      <w:pPr>
        <w:rPr>
          <w:b/>
          <w:sz w:val="28"/>
          <w:szCs w:val="28"/>
          <w:u w:val="single"/>
        </w:rPr>
      </w:pPr>
      <w:r w:rsidRPr="003D4A04">
        <w:rPr>
          <w:b/>
          <w:sz w:val="28"/>
          <w:szCs w:val="28"/>
          <w:u w:val="single"/>
        </w:rPr>
        <w:t>Åtgärdande organisation</w:t>
      </w:r>
    </w:p>
    <w:p w:rsidR="00236052" w:rsidRPr="003D4A04" w:rsidRDefault="00236052" w:rsidP="00236052">
      <w:pPr>
        <w:rPr>
          <w:sz w:val="28"/>
          <w:szCs w:val="28"/>
        </w:rPr>
      </w:pPr>
      <w:r w:rsidRPr="003D4A04">
        <w:rPr>
          <w:sz w:val="28"/>
          <w:szCs w:val="28"/>
        </w:rPr>
        <w:t>Kartlägga verksamhet för att identifiera brister. (Skolläkaren kan arbeta genom att göra avvikelser för att identifiera brister)</w:t>
      </w:r>
      <w:r w:rsidR="0019021C" w:rsidRPr="003D4A04">
        <w:rPr>
          <w:sz w:val="28"/>
          <w:szCs w:val="28"/>
        </w:rPr>
        <w:t xml:space="preserve">, </w:t>
      </w:r>
      <w:r w:rsidR="00FF1D90">
        <w:rPr>
          <w:sz w:val="28"/>
          <w:szCs w:val="28"/>
        </w:rPr>
        <w:t>(</w:t>
      </w:r>
      <w:r w:rsidR="00F550D0" w:rsidRPr="003D4A04">
        <w:rPr>
          <w:sz w:val="28"/>
          <w:szCs w:val="28"/>
        </w:rPr>
        <w:t>avvikelse</w:t>
      </w:r>
      <w:r w:rsidR="00FF1D90">
        <w:rPr>
          <w:sz w:val="28"/>
          <w:szCs w:val="28"/>
        </w:rPr>
        <w:t>system)</w:t>
      </w:r>
      <w:r w:rsidR="00F60224" w:rsidRPr="003D4A04">
        <w:rPr>
          <w:sz w:val="28"/>
          <w:szCs w:val="28"/>
        </w:rPr>
        <w:t>.</w:t>
      </w:r>
    </w:p>
    <w:p w:rsidR="00236052" w:rsidRPr="003D4A04" w:rsidRDefault="00236052" w:rsidP="00236052">
      <w:pPr>
        <w:rPr>
          <w:sz w:val="28"/>
          <w:szCs w:val="28"/>
        </w:rPr>
      </w:pPr>
      <w:r w:rsidRPr="003D4A04">
        <w:rPr>
          <w:sz w:val="28"/>
          <w:szCs w:val="28"/>
        </w:rPr>
        <w:t>Roller inom teamet (ex överordnat EHT där var och en beskriver sin roll /funktion i teamet)</w:t>
      </w:r>
      <w:r w:rsidR="00F60224" w:rsidRPr="003D4A04">
        <w:rPr>
          <w:sz w:val="28"/>
          <w:szCs w:val="28"/>
        </w:rPr>
        <w:t>.</w:t>
      </w:r>
    </w:p>
    <w:p w:rsidR="00236052" w:rsidRPr="003D4A04" w:rsidRDefault="00236052" w:rsidP="00236052">
      <w:pPr>
        <w:rPr>
          <w:sz w:val="28"/>
          <w:szCs w:val="28"/>
        </w:rPr>
      </w:pPr>
      <w:r w:rsidRPr="003D4A04">
        <w:rPr>
          <w:sz w:val="28"/>
          <w:szCs w:val="28"/>
        </w:rPr>
        <w:t>Utveckla teamarbetet (avsätta tid för att tillsammans med övriga teammedlemmar utarbeta rutin kring hur arbetet utförs i teamet så att det b</w:t>
      </w:r>
      <w:r w:rsidR="00F60224" w:rsidRPr="003D4A04">
        <w:rPr>
          <w:sz w:val="28"/>
          <w:szCs w:val="28"/>
        </w:rPr>
        <w:t xml:space="preserve">lir patientsäkert utifrån tex exempel </w:t>
      </w:r>
      <w:r w:rsidRPr="003D4A04">
        <w:rPr>
          <w:sz w:val="28"/>
          <w:szCs w:val="28"/>
        </w:rPr>
        <w:t>patientsäkerhetslagen)</w:t>
      </w:r>
      <w:r w:rsidR="00F60224" w:rsidRPr="003D4A04">
        <w:rPr>
          <w:sz w:val="28"/>
          <w:szCs w:val="28"/>
        </w:rPr>
        <w:t>.</w:t>
      </w:r>
    </w:p>
    <w:p w:rsidR="00236052" w:rsidRPr="003D4A04" w:rsidRDefault="00236052" w:rsidP="00236052">
      <w:pPr>
        <w:rPr>
          <w:sz w:val="28"/>
          <w:szCs w:val="28"/>
        </w:rPr>
      </w:pPr>
      <w:r w:rsidRPr="003D4A04">
        <w:rPr>
          <w:sz w:val="28"/>
          <w:szCs w:val="28"/>
        </w:rPr>
        <w:t>Sammanställande av hälsokontroller (används vid riktade insatser för barn i behov av särskilt stöd och analysera hälsoläget övergripande)</w:t>
      </w:r>
      <w:r w:rsidR="00F60224" w:rsidRPr="003D4A04">
        <w:rPr>
          <w:sz w:val="28"/>
          <w:szCs w:val="28"/>
        </w:rPr>
        <w:t>.</w:t>
      </w:r>
    </w:p>
    <w:p w:rsidR="00236052" w:rsidRPr="003D4A04" w:rsidRDefault="00236052" w:rsidP="00236052">
      <w:pPr>
        <w:rPr>
          <w:sz w:val="28"/>
          <w:szCs w:val="28"/>
        </w:rPr>
      </w:pPr>
      <w:r w:rsidRPr="003D4A04">
        <w:rPr>
          <w:sz w:val="28"/>
          <w:szCs w:val="28"/>
        </w:rPr>
        <w:t>Föreläsa för andra i teamet inom sin specifika ämneskompetens (Skolläkaren kan föreläsa för skolskö</w:t>
      </w:r>
      <w:r w:rsidR="00F60224" w:rsidRPr="003D4A04">
        <w:rPr>
          <w:sz w:val="28"/>
          <w:szCs w:val="28"/>
        </w:rPr>
        <w:t>terskor och rektorer till exempel).</w:t>
      </w:r>
    </w:p>
    <w:p w:rsidR="00236052" w:rsidRPr="003D4A04" w:rsidRDefault="00236052" w:rsidP="00236052">
      <w:pPr>
        <w:rPr>
          <w:sz w:val="28"/>
          <w:szCs w:val="28"/>
        </w:rPr>
      </w:pPr>
      <w:r w:rsidRPr="003D4A04">
        <w:rPr>
          <w:sz w:val="28"/>
          <w:szCs w:val="28"/>
        </w:rPr>
        <w:t>Deltaga i framta</w:t>
      </w:r>
      <w:r w:rsidR="00F60224" w:rsidRPr="003D4A04">
        <w:rPr>
          <w:sz w:val="28"/>
          <w:szCs w:val="28"/>
        </w:rPr>
        <w:t>gandet av rutiner, policys (Till exempel</w:t>
      </w:r>
      <w:r w:rsidRPr="003D4A04">
        <w:rPr>
          <w:sz w:val="28"/>
          <w:szCs w:val="28"/>
        </w:rPr>
        <w:t xml:space="preserve"> rutin</w:t>
      </w:r>
      <w:r w:rsidR="00F60224" w:rsidRPr="003D4A04">
        <w:rPr>
          <w:sz w:val="28"/>
          <w:szCs w:val="28"/>
        </w:rPr>
        <w:t>er</w:t>
      </w:r>
      <w:r w:rsidRPr="003D4A04">
        <w:rPr>
          <w:sz w:val="28"/>
          <w:szCs w:val="28"/>
        </w:rPr>
        <w:t xml:space="preserve"> för frånvaro eller rutin främja närvaro)</w:t>
      </w:r>
      <w:r w:rsidR="00F60224" w:rsidRPr="003D4A04">
        <w:rPr>
          <w:sz w:val="28"/>
          <w:szCs w:val="28"/>
        </w:rPr>
        <w:t>.</w:t>
      </w:r>
    </w:p>
    <w:p w:rsidR="00236052" w:rsidRPr="003D4A04" w:rsidRDefault="00236052" w:rsidP="00236052">
      <w:pPr>
        <w:rPr>
          <w:sz w:val="28"/>
          <w:szCs w:val="28"/>
        </w:rPr>
      </w:pPr>
    </w:p>
    <w:p w:rsidR="00236052" w:rsidRPr="003D4A04" w:rsidRDefault="00236052" w:rsidP="00236052">
      <w:pPr>
        <w:rPr>
          <w:b/>
          <w:sz w:val="28"/>
          <w:szCs w:val="28"/>
          <w:u w:val="single"/>
        </w:rPr>
      </w:pPr>
      <w:r w:rsidRPr="003D4A04">
        <w:rPr>
          <w:b/>
          <w:sz w:val="28"/>
          <w:szCs w:val="28"/>
          <w:u w:val="single"/>
        </w:rPr>
        <w:t>Åtgärdande grupp</w:t>
      </w:r>
    </w:p>
    <w:p w:rsidR="00236052" w:rsidRPr="003D4A04" w:rsidRDefault="00236052" w:rsidP="00236052">
      <w:pPr>
        <w:rPr>
          <w:sz w:val="28"/>
          <w:szCs w:val="28"/>
        </w:rPr>
      </w:pPr>
      <w:r w:rsidRPr="003D4A04">
        <w:rPr>
          <w:sz w:val="28"/>
          <w:szCs w:val="28"/>
        </w:rPr>
        <w:t xml:space="preserve">Använda information som kommit fram i hälsoundersökningarna på gruppnivå och därefter föreslå förändringar i t.ex. klassrumsmiljön (Ex skolläkaren identifierar </w:t>
      </w:r>
      <w:r w:rsidR="00F60224" w:rsidRPr="003D4A04">
        <w:rPr>
          <w:sz w:val="28"/>
          <w:szCs w:val="28"/>
        </w:rPr>
        <w:t>klasser vid hälsoundersökningar</w:t>
      </w:r>
      <w:r w:rsidRPr="003D4A04">
        <w:rPr>
          <w:sz w:val="28"/>
          <w:szCs w:val="28"/>
        </w:rPr>
        <w:t xml:space="preserve"> med mång barn med funktionsnedsättningar t.ex. autism och föreslår insatser i klassrumsmiljön för att förbättra för klassen som grupp</w:t>
      </w:r>
      <w:r w:rsidR="00F550D0" w:rsidRPr="003D4A04">
        <w:rPr>
          <w:sz w:val="28"/>
          <w:szCs w:val="28"/>
        </w:rPr>
        <w:t>; autismvänlig miljö</w:t>
      </w:r>
      <w:r w:rsidRPr="003D4A04">
        <w:rPr>
          <w:sz w:val="28"/>
          <w:szCs w:val="28"/>
        </w:rPr>
        <w:t>)</w:t>
      </w:r>
    </w:p>
    <w:p w:rsidR="00236052" w:rsidRPr="003D4A04" w:rsidRDefault="00236052" w:rsidP="00236052">
      <w:pPr>
        <w:rPr>
          <w:sz w:val="28"/>
          <w:szCs w:val="28"/>
        </w:rPr>
      </w:pPr>
    </w:p>
    <w:p w:rsidR="00236052" w:rsidRPr="003D4A04" w:rsidRDefault="00236052" w:rsidP="00236052">
      <w:pPr>
        <w:rPr>
          <w:b/>
          <w:sz w:val="28"/>
          <w:szCs w:val="28"/>
          <w:u w:val="single"/>
        </w:rPr>
      </w:pPr>
      <w:r w:rsidRPr="003D4A04">
        <w:rPr>
          <w:b/>
          <w:sz w:val="28"/>
          <w:szCs w:val="28"/>
          <w:u w:val="single"/>
        </w:rPr>
        <w:t>Åtgärdande individ</w:t>
      </w:r>
    </w:p>
    <w:p w:rsidR="00236052" w:rsidRPr="003D4A04" w:rsidRDefault="00236052" w:rsidP="00236052">
      <w:pPr>
        <w:rPr>
          <w:sz w:val="28"/>
          <w:szCs w:val="28"/>
        </w:rPr>
      </w:pPr>
      <w:r w:rsidRPr="003D4A04">
        <w:rPr>
          <w:sz w:val="28"/>
          <w:szCs w:val="28"/>
        </w:rPr>
        <w:t xml:space="preserve">Elevhälsan har ett särskilt ansvar när det gäller att utreda ett barns svårigheter att nå målen (Skolläkaren gör den medicinska delen av </w:t>
      </w:r>
      <w:r w:rsidR="00F550D0" w:rsidRPr="003D4A04">
        <w:rPr>
          <w:sz w:val="28"/>
          <w:szCs w:val="28"/>
        </w:rPr>
        <w:t xml:space="preserve">(medicinsk utvecklingsbedömning, utvecklingspsykiatriskt status, medicinska skattningsskalor/screening instrument) </w:t>
      </w:r>
      <w:r w:rsidRPr="003D4A04">
        <w:rPr>
          <w:sz w:val="28"/>
          <w:szCs w:val="28"/>
        </w:rPr>
        <w:t xml:space="preserve">skolutredningen i skolan när det gäller barn som av olika anledningar ej når målen, som t.ex. utvecklingsavvikelser </w:t>
      </w:r>
      <w:r w:rsidRPr="003D4A04">
        <w:rPr>
          <w:sz w:val="28"/>
          <w:szCs w:val="28"/>
        </w:rPr>
        <w:lastRenderedPageBreak/>
        <w:t xml:space="preserve">DSM-V, psykosociala orsaker, frånvaro, somatiska orsaker m.m. Skolläkaren kan utifrån sin medicinska kartläggning föreslå insatser i skolan. Skolläkaren remitterar vidare till </w:t>
      </w:r>
      <w:r w:rsidR="00F550D0" w:rsidRPr="003D4A04">
        <w:rPr>
          <w:sz w:val="28"/>
          <w:szCs w:val="28"/>
        </w:rPr>
        <w:t xml:space="preserve">rätt </w:t>
      </w:r>
      <w:r w:rsidRPr="003D4A04">
        <w:rPr>
          <w:sz w:val="28"/>
          <w:szCs w:val="28"/>
        </w:rPr>
        <w:t>sjukvård</w:t>
      </w:r>
      <w:r w:rsidR="00F550D0" w:rsidRPr="003D4A04">
        <w:rPr>
          <w:sz w:val="28"/>
          <w:szCs w:val="28"/>
        </w:rPr>
        <w:t>sinstans</w:t>
      </w:r>
      <w:r w:rsidRPr="003D4A04">
        <w:rPr>
          <w:sz w:val="28"/>
          <w:szCs w:val="28"/>
        </w:rPr>
        <w:t xml:space="preserve"> om vidare medicinsk utredning/behandling behövs)</w:t>
      </w:r>
    </w:p>
    <w:p w:rsidR="00236052" w:rsidRPr="003D4A04" w:rsidRDefault="00236052" w:rsidP="00236052">
      <w:pPr>
        <w:rPr>
          <w:sz w:val="28"/>
          <w:szCs w:val="28"/>
        </w:rPr>
      </w:pPr>
      <w:r w:rsidRPr="003D4A04">
        <w:rPr>
          <w:sz w:val="28"/>
          <w:szCs w:val="28"/>
        </w:rPr>
        <w:t>Skolläkaren kan erbjuda enklare medicinsk behandling då det gäller barn med utsatt psykosocial situation t.ex. (löpande mottagning)</w:t>
      </w:r>
    </w:p>
    <w:p w:rsidR="00236052" w:rsidRPr="003D4A04" w:rsidRDefault="00236052" w:rsidP="00236052">
      <w:pPr>
        <w:rPr>
          <w:sz w:val="28"/>
          <w:szCs w:val="28"/>
        </w:rPr>
      </w:pPr>
      <w:r w:rsidRPr="003D4A04">
        <w:rPr>
          <w:sz w:val="28"/>
          <w:szCs w:val="28"/>
        </w:rPr>
        <w:t>Skolläkaren erbjuder uppföljning av barn i behov av särskilt stöd (löpande mottagning)</w:t>
      </w:r>
      <w:r w:rsidR="00E7661D" w:rsidRPr="003D4A04">
        <w:rPr>
          <w:sz w:val="28"/>
          <w:szCs w:val="28"/>
        </w:rPr>
        <w:t>.</w:t>
      </w:r>
    </w:p>
    <w:p w:rsidR="00236052" w:rsidRPr="003D4A04" w:rsidRDefault="00236052" w:rsidP="00236052">
      <w:pPr>
        <w:rPr>
          <w:sz w:val="28"/>
          <w:szCs w:val="28"/>
        </w:rPr>
      </w:pPr>
    </w:p>
    <w:p w:rsidR="00236052" w:rsidRPr="003D4A04" w:rsidRDefault="00DC363A" w:rsidP="00236052">
      <w:pPr>
        <w:rPr>
          <w:b/>
          <w:sz w:val="28"/>
          <w:szCs w:val="28"/>
          <w:u w:val="single"/>
        </w:rPr>
      </w:pPr>
      <w:r w:rsidRPr="003D4A04">
        <w:rPr>
          <w:b/>
          <w:sz w:val="28"/>
          <w:szCs w:val="28"/>
          <w:u w:val="single"/>
        </w:rPr>
        <w:t>LÄNKAR:</w:t>
      </w:r>
    </w:p>
    <w:p w:rsidR="00231766" w:rsidRPr="003D4A04" w:rsidRDefault="00231766" w:rsidP="00231766">
      <w:pPr>
        <w:rPr>
          <w:b/>
          <w:sz w:val="28"/>
          <w:szCs w:val="28"/>
          <w:u w:val="single"/>
        </w:rPr>
      </w:pPr>
    </w:p>
    <w:p w:rsidR="00231766" w:rsidRPr="003D4A04" w:rsidRDefault="00231766" w:rsidP="00231766">
      <w:pPr>
        <w:rPr>
          <w:sz w:val="28"/>
          <w:szCs w:val="28"/>
        </w:rPr>
      </w:pPr>
    </w:p>
    <w:p w:rsidR="00231766" w:rsidRPr="003D4A04" w:rsidRDefault="00825D17" w:rsidP="00231766">
      <w:pPr>
        <w:rPr>
          <w:b/>
          <w:bCs/>
          <w:sz w:val="28"/>
          <w:szCs w:val="28"/>
          <w:u w:val="single"/>
        </w:rPr>
      </w:pPr>
      <w:r w:rsidRPr="003D4A04">
        <w:rPr>
          <w:b/>
          <w:bCs/>
          <w:sz w:val="28"/>
          <w:szCs w:val="28"/>
          <w:u w:val="single"/>
        </w:rPr>
        <w:t>Vägledning för elevhälsan från socialstyrelsen och skolverket:</w:t>
      </w:r>
    </w:p>
    <w:p w:rsidR="00825D17" w:rsidRPr="003D4A04" w:rsidRDefault="00FF1D90" w:rsidP="00825D17">
      <w:pPr>
        <w:rPr>
          <w:b/>
          <w:bCs/>
          <w:sz w:val="28"/>
          <w:szCs w:val="28"/>
          <w:u w:val="single"/>
        </w:rPr>
      </w:pPr>
      <w:hyperlink r:id="rId5" w:history="1">
        <w:r w:rsidR="00825D17" w:rsidRPr="003D4A04">
          <w:rPr>
            <w:rStyle w:val="Hyperlnk"/>
            <w:sz w:val="28"/>
            <w:szCs w:val="28"/>
          </w:rPr>
          <w:t>http://www.socialstyrelsen.se/Lists/Artikelkatalog/Attachments/20394/2016-11-4.pdf</w:t>
        </w:r>
      </w:hyperlink>
    </w:p>
    <w:p w:rsidR="00825D17" w:rsidRPr="003D4A04" w:rsidRDefault="00825D17" w:rsidP="00825D17">
      <w:pPr>
        <w:rPr>
          <w:b/>
          <w:bCs/>
          <w:sz w:val="28"/>
          <w:szCs w:val="28"/>
          <w:u w:val="single"/>
        </w:rPr>
      </w:pPr>
    </w:p>
    <w:p w:rsidR="00825D17" w:rsidRPr="003D4A04" w:rsidRDefault="00825D17" w:rsidP="00825D17">
      <w:pPr>
        <w:rPr>
          <w:b/>
          <w:bCs/>
          <w:sz w:val="28"/>
          <w:szCs w:val="28"/>
          <w:u w:val="single"/>
        </w:rPr>
      </w:pPr>
      <w:r w:rsidRPr="003D4A04">
        <w:rPr>
          <w:b/>
          <w:bCs/>
          <w:sz w:val="28"/>
          <w:szCs w:val="28"/>
          <w:u w:val="single"/>
        </w:rPr>
        <w:t>Skolverkets allmänna råd kring arbete med extra anpassningar och särskilt stöd:</w:t>
      </w:r>
    </w:p>
    <w:p w:rsidR="00825D17" w:rsidRPr="003D4A04" w:rsidRDefault="00FF1D90" w:rsidP="00825D17">
      <w:pPr>
        <w:rPr>
          <w:sz w:val="28"/>
          <w:szCs w:val="28"/>
        </w:rPr>
      </w:pPr>
      <w:hyperlink r:id="rId6" w:history="1">
        <w:r w:rsidR="00825D17" w:rsidRPr="003D4A04">
          <w:rPr>
            <w:rStyle w:val="Hyperlnk"/>
            <w:sz w:val="28"/>
            <w:szCs w:val="28"/>
          </w:rPr>
          <w:t>https://www.skolverket.se/om-skolverket/publikationer/visa-enskild-publikation?_xurl_=http%3A%2F%2Fwww5.skolverket.se%2Fwtpub%2Fws%2Fskolbok%2Fwpubext%2Ftrycksak%2FBlob%2Fpdf3299.pdf%3Fk%3D3299</w:t>
        </w:r>
      </w:hyperlink>
    </w:p>
    <w:p w:rsidR="00825D17" w:rsidRPr="003D4A04" w:rsidRDefault="00825D17" w:rsidP="00825D17">
      <w:pPr>
        <w:rPr>
          <w:sz w:val="28"/>
          <w:szCs w:val="28"/>
        </w:rPr>
      </w:pPr>
    </w:p>
    <w:p w:rsidR="008919DD" w:rsidRPr="003D4A04" w:rsidRDefault="008919DD" w:rsidP="008919DD">
      <w:pPr>
        <w:rPr>
          <w:b/>
          <w:bCs/>
          <w:sz w:val="28"/>
          <w:szCs w:val="28"/>
        </w:rPr>
      </w:pPr>
      <w:r w:rsidRPr="003D4A04">
        <w:rPr>
          <w:b/>
          <w:bCs/>
          <w:sz w:val="28"/>
          <w:szCs w:val="28"/>
          <w:u w:val="single"/>
        </w:rPr>
        <w:t>Skolverkets allmänna råd kring att främja närvaro och att uppmärksamma, utreda och åtgärda frånvaro</w:t>
      </w:r>
      <w:r w:rsidRPr="003D4A04">
        <w:rPr>
          <w:b/>
          <w:bCs/>
          <w:sz w:val="28"/>
          <w:szCs w:val="28"/>
        </w:rPr>
        <w:t>:</w:t>
      </w:r>
    </w:p>
    <w:p w:rsidR="008919DD" w:rsidRPr="003D4A04" w:rsidRDefault="00FF1D90" w:rsidP="008919DD">
      <w:pPr>
        <w:rPr>
          <w:b/>
          <w:bCs/>
          <w:sz w:val="28"/>
          <w:szCs w:val="28"/>
        </w:rPr>
      </w:pPr>
      <w:hyperlink r:id="rId7" w:history="1">
        <w:r w:rsidR="008919DD" w:rsidRPr="003D4A04">
          <w:rPr>
            <w:rStyle w:val="Hyperlnk"/>
            <w:sz w:val="28"/>
            <w:szCs w:val="28"/>
          </w:rPr>
          <w:t>https://www.skolverket.se/om-skolverket/publikationer/visa-enskild-publikation?_xurl_=http%3A%2F%2Fwww5.skolverket.se%2Fwtpub%2Fws%2Fskolbok%2Fwpubext%2Ftrycksak%2FRecord%3Fk%3D2846</w:t>
        </w:r>
      </w:hyperlink>
    </w:p>
    <w:p w:rsidR="008919DD" w:rsidRPr="003D4A04" w:rsidRDefault="008919DD" w:rsidP="008919DD">
      <w:pPr>
        <w:rPr>
          <w:b/>
          <w:bCs/>
          <w:sz w:val="28"/>
          <w:szCs w:val="28"/>
        </w:rPr>
      </w:pPr>
    </w:p>
    <w:p w:rsidR="008919DD" w:rsidRPr="003D4A04" w:rsidRDefault="008919DD" w:rsidP="008919DD">
      <w:pPr>
        <w:rPr>
          <w:b/>
          <w:bCs/>
          <w:sz w:val="28"/>
          <w:szCs w:val="28"/>
          <w:u w:val="single"/>
        </w:rPr>
      </w:pPr>
      <w:r w:rsidRPr="003D4A04">
        <w:rPr>
          <w:b/>
          <w:bCs/>
          <w:sz w:val="28"/>
          <w:szCs w:val="28"/>
          <w:u w:val="single"/>
        </w:rPr>
        <w:t> Skollag (2010:800)</w:t>
      </w:r>
    </w:p>
    <w:p w:rsidR="008919DD" w:rsidRPr="003D4A04" w:rsidRDefault="008919DD" w:rsidP="008919DD">
      <w:pPr>
        <w:rPr>
          <w:b/>
          <w:bCs/>
          <w:sz w:val="28"/>
          <w:szCs w:val="28"/>
          <w:u w:val="single"/>
        </w:rPr>
      </w:pPr>
      <w:r w:rsidRPr="003D4A04">
        <w:rPr>
          <w:b/>
          <w:bCs/>
          <w:sz w:val="28"/>
          <w:szCs w:val="28"/>
          <w:u w:val="single"/>
        </w:rPr>
        <w:t>Svensk författningssamling 2010:800:</w:t>
      </w:r>
    </w:p>
    <w:p w:rsidR="008919DD" w:rsidRPr="003D4A04" w:rsidRDefault="00FF1D90" w:rsidP="008919DD">
      <w:pPr>
        <w:rPr>
          <w:b/>
          <w:bCs/>
          <w:sz w:val="28"/>
          <w:szCs w:val="28"/>
          <w:u w:val="single"/>
        </w:rPr>
      </w:pPr>
      <w:hyperlink r:id="rId8" w:history="1">
        <w:r w:rsidR="008919DD" w:rsidRPr="003D4A04">
          <w:rPr>
            <w:rStyle w:val="Hyperlnk"/>
            <w:sz w:val="28"/>
            <w:szCs w:val="28"/>
          </w:rPr>
          <w:t>http://www.riksdagen.se/sv/dokument-lagar/dokument/svensk-forfattningssamling/skollag-2010800_sfs-2010-800</w:t>
        </w:r>
      </w:hyperlink>
    </w:p>
    <w:p w:rsidR="008919DD" w:rsidRPr="003D4A04" w:rsidRDefault="008919DD" w:rsidP="008919DD">
      <w:pPr>
        <w:rPr>
          <w:b/>
          <w:bCs/>
          <w:sz w:val="28"/>
          <w:szCs w:val="28"/>
        </w:rPr>
      </w:pPr>
    </w:p>
    <w:p w:rsidR="008919DD" w:rsidRPr="003D4A04" w:rsidRDefault="008919DD" w:rsidP="008919DD">
      <w:pPr>
        <w:rPr>
          <w:b/>
          <w:bCs/>
          <w:sz w:val="28"/>
          <w:szCs w:val="28"/>
        </w:rPr>
      </w:pPr>
    </w:p>
    <w:p w:rsidR="008919DD" w:rsidRPr="003D4A04" w:rsidRDefault="008919DD" w:rsidP="008919DD">
      <w:pPr>
        <w:rPr>
          <w:b/>
          <w:bCs/>
          <w:sz w:val="28"/>
          <w:szCs w:val="28"/>
          <w:u w:val="single"/>
        </w:rPr>
      </w:pPr>
      <w:r w:rsidRPr="003D4A04">
        <w:rPr>
          <w:b/>
          <w:bCs/>
          <w:sz w:val="28"/>
          <w:szCs w:val="28"/>
          <w:u w:val="single"/>
        </w:rPr>
        <w:t>Hälso- och sjukvårdslag (2017:30)</w:t>
      </w:r>
    </w:p>
    <w:p w:rsidR="003716B6" w:rsidRPr="003D4A04" w:rsidRDefault="008919DD" w:rsidP="008919DD">
      <w:pPr>
        <w:rPr>
          <w:b/>
          <w:bCs/>
          <w:sz w:val="28"/>
          <w:szCs w:val="28"/>
          <w:u w:val="single"/>
        </w:rPr>
      </w:pPr>
      <w:r w:rsidRPr="003D4A04">
        <w:rPr>
          <w:b/>
          <w:bCs/>
          <w:sz w:val="28"/>
          <w:szCs w:val="28"/>
          <w:u w:val="single"/>
        </w:rPr>
        <w:t>Svensk författningssamling 2017:30:</w:t>
      </w:r>
    </w:p>
    <w:p w:rsidR="008919DD" w:rsidRPr="003D4A04" w:rsidRDefault="00FF1D90" w:rsidP="008919DD">
      <w:pPr>
        <w:rPr>
          <w:b/>
          <w:bCs/>
          <w:sz w:val="28"/>
          <w:szCs w:val="28"/>
          <w:u w:val="single"/>
        </w:rPr>
      </w:pPr>
      <w:hyperlink r:id="rId9" w:history="1">
        <w:r w:rsidR="008919DD" w:rsidRPr="003D4A04">
          <w:rPr>
            <w:rStyle w:val="Hyperlnk"/>
            <w:sz w:val="28"/>
            <w:szCs w:val="28"/>
          </w:rPr>
          <w:t>https://www.riksdagen.se/sv/dokument-lagar/dokument/svensk-forfattningssamling/halso--och-sjukvardslag_sfs-2017-30</w:t>
        </w:r>
      </w:hyperlink>
    </w:p>
    <w:p w:rsidR="008919DD" w:rsidRPr="003D4A04" w:rsidRDefault="008919DD" w:rsidP="008919DD">
      <w:pPr>
        <w:rPr>
          <w:b/>
          <w:bCs/>
          <w:sz w:val="28"/>
          <w:szCs w:val="28"/>
        </w:rPr>
      </w:pPr>
    </w:p>
    <w:p w:rsidR="008919DD" w:rsidRPr="003D4A04" w:rsidRDefault="008919DD" w:rsidP="008919DD">
      <w:pPr>
        <w:rPr>
          <w:b/>
          <w:bCs/>
          <w:sz w:val="28"/>
          <w:szCs w:val="28"/>
          <w:u w:val="single"/>
        </w:rPr>
      </w:pPr>
      <w:r w:rsidRPr="003D4A04">
        <w:rPr>
          <w:b/>
          <w:bCs/>
          <w:sz w:val="28"/>
          <w:szCs w:val="28"/>
          <w:u w:val="single"/>
        </w:rPr>
        <w:t>Patientsäkerhetslag (2010:659)</w:t>
      </w:r>
    </w:p>
    <w:p w:rsidR="008919DD" w:rsidRPr="003D4A04" w:rsidRDefault="008919DD" w:rsidP="008919DD">
      <w:pPr>
        <w:rPr>
          <w:b/>
          <w:bCs/>
          <w:sz w:val="28"/>
          <w:szCs w:val="28"/>
          <w:u w:val="single"/>
        </w:rPr>
      </w:pPr>
      <w:r w:rsidRPr="003D4A04">
        <w:rPr>
          <w:b/>
          <w:bCs/>
          <w:sz w:val="28"/>
          <w:szCs w:val="28"/>
          <w:u w:val="single"/>
        </w:rPr>
        <w:t>Svensk författningssamling 2010:659:</w:t>
      </w:r>
    </w:p>
    <w:p w:rsidR="008919DD" w:rsidRPr="003D4A04" w:rsidRDefault="00FF1D90" w:rsidP="008919DD">
      <w:pPr>
        <w:rPr>
          <w:b/>
          <w:bCs/>
          <w:sz w:val="28"/>
          <w:szCs w:val="28"/>
        </w:rPr>
      </w:pPr>
      <w:hyperlink r:id="rId10" w:history="1">
        <w:r w:rsidR="008919DD" w:rsidRPr="003D4A04">
          <w:rPr>
            <w:rStyle w:val="Hyperlnk"/>
            <w:sz w:val="28"/>
            <w:szCs w:val="28"/>
          </w:rPr>
          <w:t>https://www.riksdagen.se/sv/dokument-lagar/dokument/svensk-forfattningssamling/patientsakerhetslag-2010659_sfs-2010-659</w:t>
        </w:r>
      </w:hyperlink>
    </w:p>
    <w:p w:rsidR="008919DD" w:rsidRPr="003D4A04" w:rsidRDefault="008919DD" w:rsidP="008919DD">
      <w:pPr>
        <w:rPr>
          <w:b/>
          <w:bCs/>
          <w:sz w:val="28"/>
          <w:szCs w:val="28"/>
        </w:rPr>
      </w:pPr>
    </w:p>
    <w:p w:rsidR="00825D17" w:rsidRPr="003D4A04" w:rsidRDefault="00825D17" w:rsidP="00231766">
      <w:pPr>
        <w:rPr>
          <w:sz w:val="28"/>
          <w:szCs w:val="28"/>
        </w:rPr>
      </w:pPr>
    </w:p>
    <w:p w:rsidR="00231766" w:rsidRDefault="00C5430B" w:rsidP="00231766">
      <w:pPr>
        <w:rPr>
          <w:sz w:val="28"/>
          <w:szCs w:val="28"/>
        </w:rPr>
      </w:pPr>
      <w:r>
        <w:rPr>
          <w:sz w:val="28"/>
          <w:szCs w:val="28"/>
        </w:rPr>
        <w:t>Emma Elfström Nordin</w:t>
      </w:r>
    </w:p>
    <w:p w:rsidR="00C5430B" w:rsidRPr="003D4A04" w:rsidRDefault="00C5430B" w:rsidP="00231766">
      <w:pPr>
        <w:rPr>
          <w:sz w:val="28"/>
          <w:szCs w:val="28"/>
        </w:rPr>
      </w:pPr>
      <w:r>
        <w:rPr>
          <w:sz w:val="28"/>
          <w:szCs w:val="28"/>
        </w:rPr>
        <w:t>Skolläkarföreningens styrelse</w:t>
      </w:r>
    </w:p>
    <w:p w:rsidR="00495068" w:rsidRPr="003D4A04" w:rsidRDefault="00FF1D90">
      <w:pPr>
        <w:rPr>
          <w:sz w:val="28"/>
          <w:szCs w:val="28"/>
        </w:rPr>
      </w:pPr>
      <w:r>
        <w:rPr>
          <w:sz w:val="28"/>
          <w:szCs w:val="28"/>
        </w:rPr>
        <w:t xml:space="preserve">Version </w:t>
      </w:r>
      <w:proofErr w:type="gramStart"/>
      <w:r>
        <w:rPr>
          <w:sz w:val="28"/>
          <w:szCs w:val="28"/>
        </w:rPr>
        <w:t>181020</w:t>
      </w:r>
      <w:proofErr w:type="gramEnd"/>
    </w:p>
    <w:sectPr w:rsidR="00495068" w:rsidRPr="003D4A04" w:rsidSect="00F76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95068"/>
    <w:rsid w:val="001704A2"/>
    <w:rsid w:val="00181643"/>
    <w:rsid w:val="0019021C"/>
    <w:rsid w:val="00231766"/>
    <w:rsid w:val="00236052"/>
    <w:rsid w:val="002D3503"/>
    <w:rsid w:val="003716B6"/>
    <w:rsid w:val="003D4A04"/>
    <w:rsid w:val="004141AD"/>
    <w:rsid w:val="00427BEE"/>
    <w:rsid w:val="004575CA"/>
    <w:rsid w:val="00464524"/>
    <w:rsid w:val="00495068"/>
    <w:rsid w:val="004A0FB6"/>
    <w:rsid w:val="004B2A01"/>
    <w:rsid w:val="004E292A"/>
    <w:rsid w:val="004F44E7"/>
    <w:rsid w:val="00501D1C"/>
    <w:rsid w:val="00515CDF"/>
    <w:rsid w:val="00560317"/>
    <w:rsid w:val="005A1E69"/>
    <w:rsid w:val="005D1A04"/>
    <w:rsid w:val="00664B84"/>
    <w:rsid w:val="006C01F4"/>
    <w:rsid w:val="006C78D3"/>
    <w:rsid w:val="006E448C"/>
    <w:rsid w:val="00716E57"/>
    <w:rsid w:val="00735D46"/>
    <w:rsid w:val="00787347"/>
    <w:rsid w:val="007D3033"/>
    <w:rsid w:val="007D43C0"/>
    <w:rsid w:val="00825D17"/>
    <w:rsid w:val="0084507A"/>
    <w:rsid w:val="00862FD4"/>
    <w:rsid w:val="00891724"/>
    <w:rsid w:val="008919DD"/>
    <w:rsid w:val="00965AC5"/>
    <w:rsid w:val="00983E12"/>
    <w:rsid w:val="00A35A7C"/>
    <w:rsid w:val="00A55B80"/>
    <w:rsid w:val="00A60693"/>
    <w:rsid w:val="00A95A14"/>
    <w:rsid w:val="00AA73FB"/>
    <w:rsid w:val="00B00667"/>
    <w:rsid w:val="00BF3B02"/>
    <w:rsid w:val="00C07BD5"/>
    <w:rsid w:val="00C168D4"/>
    <w:rsid w:val="00C2502E"/>
    <w:rsid w:val="00C5430B"/>
    <w:rsid w:val="00CF120D"/>
    <w:rsid w:val="00DC363A"/>
    <w:rsid w:val="00DF1007"/>
    <w:rsid w:val="00DF6136"/>
    <w:rsid w:val="00E45319"/>
    <w:rsid w:val="00E56389"/>
    <w:rsid w:val="00E565A4"/>
    <w:rsid w:val="00E7661D"/>
    <w:rsid w:val="00E96F44"/>
    <w:rsid w:val="00F00A12"/>
    <w:rsid w:val="00F3420A"/>
    <w:rsid w:val="00F550D0"/>
    <w:rsid w:val="00F60224"/>
    <w:rsid w:val="00F76733"/>
    <w:rsid w:val="00F96400"/>
    <w:rsid w:val="00FF1D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614EC"/>
  <w15:chartTrackingRefBased/>
  <w15:docId w15:val="{3F3ADC79-18BD-44FA-AC80-319D182B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733"/>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31766"/>
    <w:rPr>
      <w:color w:val="0000FF" w:themeColor="hyperlink"/>
      <w:u w:val="single"/>
    </w:rPr>
  </w:style>
  <w:style w:type="character" w:styleId="Olstomnmnande">
    <w:name w:val="Unresolved Mention"/>
    <w:basedOn w:val="Standardstycketeckensnitt"/>
    <w:uiPriority w:val="99"/>
    <w:semiHidden/>
    <w:unhideWhenUsed/>
    <w:rsid w:val="002317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2881">
      <w:bodyDiv w:val="1"/>
      <w:marLeft w:val="0"/>
      <w:marRight w:val="0"/>
      <w:marTop w:val="0"/>
      <w:marBottom w:val="0"/>
      <w:divBdr>
        <w:top w:val="none" w:sz="0" w:space="0" w:color="auto"/>
        <w:left w:val="none" w:sz="0" w:space="0" w:color="auto"/>
        <w:bottom w:val="none" w:sz="0" w:space="0" w:color="auto"/>
        <w:right w:val="none" w:sz="0" w:space="0" w:color="auto"/>
      </w:divBdr>
    </w:div>
    <w:div w:id="19422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ksdagen.se/sv/dokument-lagar/dokument/svensk-forfattningssamling/skollag-2010800_sfs-2010-800" TargetMode="External"/><Relationship Id="rId3" Type="http://schemas.openxmlformats.org/officeDocument/2006/relationships/webSettings" Target="webSettings.xml"/><Relationship Id="rId7" Type="http://schemas.openxmlformats.org/officeDocument/2006/relationships/hyperlink" Target="https://www.skolverket.se/om-skolverket/publikationer/visa-enskild-publikation?_xurl_=http%3A%2F%2Fwww5.skolverket.se%2Fwtpub%2Fws%2Fskolbok%2Fwpubext%2Ftrycksak%2FRecord%3Fk%3D284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olverket.se/om-skolverket/publikationer/visa-enskild-publikation?_xurl_=http%3A%2F%2Fwww5.skolverket.se%2Fwtpub%2Fws%2Fskolbok%2Fwpubext%2Ftrycksak%2FBlob%2Fpdf3299.pdf%3Fk%3D3299" TargetMode="External"/><Relationship Id="rId11" Type="http://schemas.openxmlformats.org/officeDocument/2006/relationships/fontTable" Target="fontTable.xml"/><Relationship Id="rId5" Type="http://schemas.openxmlformats.org/officeDocument/2006/relationships/hyperlink" Target="http://www.socialstyrelsen.se/Lists/Artikelkatalog/Attachments/20394/2016-11-4.pdf" TargetMode="External"/><Relationship Id="rId10" Type="http://schemas.openxmlformats.org/officeDocument/2006/relationships/hyperlink" Target="https://www.riksdagen.se/sv/dokument-lagar/dokument/svensk-forfattningssamling/patientsakerhetslag-2010659_sfs-2010-659" TargetMode="External"/><Relationship Id="rId4" Type="http://schemas.openxmlformats.org/officeDocument/2006/relationships/hyperlink" Target="https://www.slf.se/Foreningarnas-startsidor/Specialitetsforening/Svenska-Skollakarforeningen/" TargetMode="External"/><Relationship Id="rId9" Type="http://schemas.openxmlformats.org/officeDocument/2006/relationships/hyperlink" Target="https://www.riksdagen.se/sv/dokument-lagar/dokument/svensk-forfattningssamling/halso--och-sjukvardslag_sfs-2017-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2345</Words>
  <Characters>12430</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Elfström Nordin</dc:creator>
  <cp:keywords/>
  <dc:description/>
  <cp:lastModifiedBy>Emma Elfström Nordin</cp:lastModifiedBy>
  <cp:revision>2</cp:revision>
  <dcterms:created xsi:type="dcterms:W3CDTF">2018-10-20T17:21:00Z</dcterms:created>
  <dcterms:modified xsi:type="dcterms:W3CDTF">2018-10-20T17:21:00Z</dcterms:modified>
</cp:coreProperties>
</file>